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89" w:rsidRPr="00557F89" w:rsidRDefault="00557F89" w:rsidP="00557F89">
      <w:pPr>
        <w:shd w:val="clear" w:color="auto" w:fill="FFFFFF"/>
        <w:spacing w:before="240" w:after="240" w:line="240" w:lineRule="auto"/>
        <w:jc w:val="center"/>
        <w:rPr>
          <w:rFonts w:ascii="Arial" w:eastAsia="Times New Roman" w:hAnsi="Arial" w:cs="Arial"/>
          <w:color w:val="333333"/>
          <w:sz w:val="23"/>
          <w:szCs w:val="23"/>
          <w:lang w:eastAsia="ru-RU"/>
        </w:rPr>
      </w:pPr>
      <w:r w:rsidRPr="00557F89">
        <w:rPr>
          <w:rFonts w:ascii="Arial" w:eastAsia="Times New Roman" w:hAnsi="Arial" w:cs="Arial"/>
          <w:b/>
          <w:bCs/>
          <w:color w:val="444444"/>
          <w:sz w:val="24"/>
          <w:szCs w:val="24"/>
          <w:lang w:eastAsia="ru-RU"/>
        </w:rPr>
        <w:t xml:space="preserve">Наиболее часто задаваемые вопросы о введении курса «Основы </w:t>
      </w:r>
      <w:bookmarkStart w:id="0" w:name="_GoBack"/>
      <w:bookmarkEnd w:id="0"/>
      <w:r w:rsidRPr="00557F89">
        <w:rPr>
          <w:rFonts w:ascii="Arial" w:eastAsia="Times New Roman" w:hAnsi="Arial" w:cs="Arial"/>
          <w:b/>
          <w:bCs/>
          <w:color w:val="444444"/>
          <w:sz w:val="24"/>
          <w:szCs w:val="24"/>
          <w:lang w:eastAsia="ru-RU"/>
        </w:rPr>
        <w:t>религиозных культур и светской этики»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К изучению курса «Основы религиозных культур и светской </w:t>
      </w:r>
      <w:r>
        <w:rPr>
          <w:rFonts w:ascii="Arial" w:eastAsia="Times New Roman" w:hAnsi="Arial" w:cs="Arial"/>
          <w:color w:val="444444"/>
          <w:sz w:val="24"/>
          <w:szCs w:val="24"/>
          <w:lang w:eastAsia="ru-RU"/>
        </w:rPr>
        <w:t>этики» (далее – ОРКСЭ) приступили</w:t>
      </w:r>
      <w:r w:rsidRPr="00557F89">
        <w:rPr>
          <w:rFonts w:ascii="Arial" w:eastAsia="Times New Roman" w:hAnsi="Arial" w:cs="Arial"/>
          <w:color w:val="444444"/>
          <w:sz w:val="24"/>
          <w:szCs w:val="24"/>
          <w:lang w:eastAsia="ru-RU"/>
        </w:rPr>
        <w:t xml:space="preserve"> с 1 сентября 2012 года обучающиеся 4 классов всех общеобразовательных школ.</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2. Какие документы регламентируют введение данного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Введение курса ОРКСЭ регламентируют следующие нормативные акты: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Распоряжение Правительства Российской Федерации от 28.01.2012 №84-р.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  Приказ </w:t>
      </w:r>
      <w:proofErr w:type="spellStart"/>
      <w:r w:rsidRPr="00557F89">
        <w:rPr>
          <w:rFonts w:ascii="Arial" w:eastAsia="Times New Roman" w:hAnsi="Arial" w:cs="Arial"/>
          <w:color w:val="444444"/>
          <w:sz w:val="24"/>
          <w:szCs w:val="24"/>
          <w:lang w:eastAsia="ru-RU"/>
        </w:rPr>
        <w:t>Минобрнауки</w:t>
      </w:r>
      <w:proofErr w:type="spellEnd"/>
      <w:r w:rsidRPr="00557F89">
        <w:rPr>
          <w:rFonts w:ascii="Arial" w:eastAsia="Times New Roman" w:hAnsi="Arial" w:cs="Arial"/>
          <w:color w:val="444444"/>
          <w:sz w:val="24"/>
          <w:szCs w:val="24"/>
          <w:lang w:eastAsia="ru-RU"/>
        </w:rPr>
        <w:t xml:space="preserve"> России от 05.03.2004 г. № 1089 (в редакции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образования, утверждённый.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  Приказ </w:t>
      </w:r>
      <w:proofErr w:type="spellStart"/>
      <w:r w:rsidRPr="00557F89">
        <w:rPr>
          <w:rFonts w:ascii="Arial" w:eastAsia="Times New Roman" w:hAnsi="Arial" w:cs="Arial"/>
          <w:color w:val="444444"/>
          <w:sz w:val="24"/>
          <w:szCs w:val="24"/>
          <w:lang w:eastAsia="ru-RU"/>
        </w:rPr>
        <w:t>Минобрнауки</w:t>
      </w:r>
      <w:proofErr w:type="spellEnd"/>
      <w:r w:rsidRPr="00557F89">
        <w:rPr>
          <w:rFonts w:ascii="Arial" w:eastAsia="Times New Roman" w:hAnsi="Arial" w:cs="Arial"/>
          <w:color w:val="444444"/>
          <w:sz w:val="24"/>
          <w:szCs w:val="24"/>
          <w:lang w:eastAsia="ru-RU"/>
        </w:rPr>
        <w:t xml:space="preserve"> России от 09.03.2004 №1312 (в редакциях от 20.08.2008 №241, от 03.06.2011 №1994, от 01.02.2012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3. Какие модули включает в себя комплексный курс, все ли они одинаковые по объёму часов?</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Комплексный курс ОРКСЭ состоит из 6 модулей: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православной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исламской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буддийской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иудейской культуры»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мировых религиозных культур»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«Основы светской этики».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Все модули курса одинаковые по объёму часов и составл</w:t>
      </w:r>
      <w:r>
        <w:rPr>
          <w:rFonts w:ascii="Arial" w:eastAsia="Times New Roman" w:hAnsi="Arial" w:cs="Arial"/>
          <w:color w:val="444444"/>
          <w:sz w:val="24"/>
          <w:szCs w:val="24"/>
          <w:lang w:eastAsia="ru-RU"/>
        </w:rPr>
        <w:t>яют 34</w:t>
      </w:r>
      <w:r w:rsidRPr="00557F89">
        <w:rPr>
          <w:rFonts w:ascii="Arial" w:eastAsia="Times New Roman" w:hAnsi="Arial" w:cs="Arial"/>
          <w:color w:val="444444"/>
          <w:sz w:val="24"/>
          <w:szCs w:val="24"/>
          <w:lang w:eastAsia="ru-RU"/>
        </w:rPr>
        <w:t xml:space="preserve"> уроков, то есть по 1 уроку в неделю. При этом первый (вводный) урок и последние несколько уроков (представление проектных работ обучающихся по теме модуля курса) должны проводиться совместно, без деления класса на модули.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4. Кто решает вопрос о выборе модуля курса для изучения?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Выбор осуществляется родителями самостоятельно, абсолютно добровольно и индивидуально. Любое принуждение (например, решение большинством голосов на классном собрании) при решении данного вопроса носит незаконный характер.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Решение о выборе подтверждается заявлением родителей на имя директора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lastRenderedPageBreak/>
        <w:t>5. Сколько модулей одновременно может изучаться детьми одного класса?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Столько, сколько выберут родители.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Класс делится на несколько групп по числу выбранных модулей, при этом допускается изучение одинакового модуля детьми разных классов одной параллели четвёртых классов, или, при необходимости, организуется индивидуальное изучение модуля (если его выбрал один родитель).</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6. Зачем изучение религиозных культур и светской этики включено в программу обучения общеобразовательной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целях обеспечения духовно-нравственного развития и воспитания обучающихся, становления их гражданской идентичности, сохранения и развития культурного разнообразия, овладения духовными ценностями и культурой народов России.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Знакомство с основами религиозных культур и светской этики способствует достижению этих целей. Задача, которая стоит перед данным курсом, заключается в формировании общества, основанного на согласии и понимании, умении уважать ценности представителей всех культур.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7. Можно ли изучать одновременно несколько модулей?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Нет. Программы модулей являются государственными образовательными программами, являющимися обязательными для изучения в рамках федерального компонента учебного плана.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Вместе с тем, содержание каждого модуля должно отражать региональные (местные) особенности, включать в себя информацию об истории края, его культурных традициях, о совместном многовековом сосуществовании разных народов и религий, их взаимном обогащении и взаимовлиянии, духовно-нравственном единстве.</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8. Каковы основные принципы преподавания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Светский характер.</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Культурологический подход.</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Преобладание воспитательного аспекта.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Акцент на активных (интерактивных) формах преподавания, проектных методах работы, необходимости и возможности сотрудничества с родителями.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Курс возлагает особую ответственность на учителя, требует от него повышенной тактичности, доброжелательности, постоянного диалога, личного неравнодушия и заинтересованности.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9. В чём воспитательная составляющая данного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Освоение курса должно обеспечить:</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понимание духовности, нравственности, морально ответственного поведения для жизни человека, семьи, общества;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  знание основных норм морали, понимание их значения для жизни человека, семьи, общества;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формирование уважительного отношения к традиционным религиям и их представителям;</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формирование первоначального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знание, понимание и принятие личностью таких ценностей, как: Отечество, семья, религия;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укрепление духовной преемственности поколений.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10. Предусматривается ли при изучении курса обучение религии?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Все модули курса носят культурологический, светский характер. В рамках преподавания комплексного курса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обучать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религиозная организация.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соответствии с п. 3 статьи 27 Закона деятельность по обучению детей религии могут осуществлять только религиозные организации, которые имеют документ, подтверждающий их существование как юридического лица на соответствующей территории на протяжении не менее пятнадцати лет.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11. Кто может вести курс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Вести курс могут исключительно светские педагоги с необходимой квалификацией, прошедшие соответствующую подготовку в учреждениях дополнительного профессионального образования. При этом педагог получает универсальную подготовку по всем модулям курса с тем, чтобы быть готовым компетентно вести любой из выбранных родителями для своих детей модулей курса.</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12. Имеют ли право священнослужители вести модули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муниципальных общеобразовательных учреждениях – нет.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В ходе подготовки учителей возможно проведение встреч с представителями религиозных организаций, привлечение их к участию в курсах для преподавателей, включение их рекомендаций в методические пособия для педагогов, составляемых специалистами учреждений дополнительного профессионального образования.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13.В ходе изучения курса имеет ли право учитель посещать с учащимися культовые сооружения различных религиозных организаций?</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Светский характер комплексного курса и в целом образовательного процесса в школе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 / видео- / аудио-формате.</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lastRenderedPageBreak/>
        <w:t>В случае особой необходимости (например, наличие в культовых сооружениях уникальных экспонатов духовной культуры и традиции) такое посещение в рамках курса может быть организовано при согласии родителей каждого обучающегося и по согласованию с представителями религиозных организаций. При этом обязательным условием является неучастие обучающихся в богослужениях, других религиозных обрядах, церемониях и праздниках, в деятельности религиозных объединений, в обучении религии.</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14. Будет ли продолжено изучение курса в старших классах школы?</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Нет. В соответствии с действующей в настоящее время нормативной базой изучение курса в рамках обязательных предметов учебного плана на основной и старшей ступенях обучения осуществляться не будет.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15. Будет ли школа обеспечивать учебниками по курсу ОРКСЭ или их следует приобретать родителям самостоятельно?</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Все школы </w:t>
      </w:r>
      <w:r w:rsidR="00A46F08">
        <w:rPr>
          <w:rFonts w:ascii="Arial" w:eastAsia="Times New Roman" w:hAnsi="Arial" w:cs="Arial"/>
          <w:color w:val="444444"/>
          <w:sz w:val="24"/>
          <w:szCs w:val="24"/>
          <w:lang w:eastAsia="ru-RU"/>
        </w:rPr>
        <w:t>России</w:t>
      </w:r>
      <w:r w:rsidRPr="00557F89">
        <w:rPr>
          <w:rFonts w:ascii="Arial" w:eastAsia="Times New Roman" w:hAnsi="Arial" w:cs="Arial"/>
          <w:color w:val="444444"/>
          <w:sz w:val="24"/>
          <w:szCs w:val="24"/>
          <w:lang w:eastAsia="ru-RU"/>
        </w:rPr>
        <w:t xml:space="preserve"> будут обеспечены учебниками по курсу ОРКСЭ в полном объеме.</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16. Как будет оцениваться успешность освоения учащимся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 xml:space="preserve">Это </w:t>
      </w:r>
      <w:proofErr w:type="spellStart"/>
      <w:r w:rsidRPr="00557F89">
        <w:rPr>
          <w:rFonts w:ascii="Arial" w:eastAsia="Times New Roman" w:hAnsi="Arial" w:cs="Arial"/>
          <w:color w:val="444444"/>
          <w:sz w:val="24"/>
          <w:szCs w:val="24"/>
          <w:lang w:eastAsia="ru-RU"/>
        </w:rPr>
        <w:t>безотметочный</w:t>
      </w:r>
      <w:proofErr w:type="spellEnd"/>
      <w:r w:rsidRPr="00557F89">
        <w:rPr>
          <w:rFonts w:ascii="Arial" w:eastAsia="Times New Roman" w:hAnsi="Arial" w:cs="Arial"/>
          <w:color w:val="444444"/>
          <w:sz w:val="24"/>
          <w:szCs w:val="24"/>
          <w:lang w:eastAsia="ru-RU"/>
        </w:rPr>
        <w:t xml:space="preserve"> курс, оценка в виде баллов за него не выставляется. Учебное заведение может самостоятельно решать вопрос о введении оценочной системы.</w:t>
      </w:r>
    </w:p>
    <w:p w:rsidR="00557F89" w:rsidRPr="00557F89" w:rsidRDefault="00A46F08" w:rsidP="00557F89">
      <w:pPr>
        <w:shd w:val="clear" w:color="auto" w:fill="FFFFFF"/>
        <w:spacing w:before="240" w:after="240" w:line="240" w:lineRule="auto"/>
        <w:jc w:val="both"/>
        <w:rPr>
          <w:rFonts w:ascii="Arial" w:eastAsia="Times New Roman" w:hAnsi="Arial" w:cs="Arial"/>
          <w:color w:val="333333"/>
          <w:sz w:val="23"/>
          <w:szCs w:val="23"/>
          <w:lang w:eastAsia="ru-RU"/>
        </w:rPr>
      </w:pPr>
      <w:r>
        <w:rPr>
          <w:rFonts w:ascii="Arial" w:eastAsia="Times New Roman" w:hAnsi="Arial" w:cs="Arial"/>
          <w:color w:val="444444"/>
          <w:sz w:val="24"/>
          <w:szCs w:val="24"/>
          <w:lang w:eastAsia="ru-RU"/>
        </w:rPr>
        <w:t>В конце изучения курса проводится промежуточная аттестация, по итогам которой обучающиеся получают оценку «зачет/незачет».</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b/>
          <w:bCs/>
          <w:i/>
          <w:iCs/>
          <w:color w:val="444444"/>
          <w:sz w:val="24"/>
          <w:szCs w:val="24"/>
          <w:lang w:eastAsia="ru-RU"/>
        </w:rPr>
        <w:t>17. Можно ли отказаться от изучения курса ОРКСЭ?</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Нет. Согласно приказу Министерства образования и науки РФ этот курс включен в перечень предметов федерального компонента учебного плана и обязателен для изучения в государственных (муниципальных) общеобразовательных учреждениях, реализующих государственный стандарт начального, основного общего, полного (среднего) общего образования.</w:t>
      </w:r>
    </w:p>
    <w:p w:rsidR="00557F89" w:rsidRPr="00557F89" w:rsidRDefault="00211E8E" w:rsidP="00557F89">
      <w:pPr>
        <w:shd w:val="clear" w:color="auto" w:fill="FFFFFF"/>
        <w:spacing w:before="240" w:after="240" w:line="240" w:lineRule="auto"/>
        <w:jc w:val="both"/>
        <w:rPr>
          <w:rFonts w:ascii="Arial" w:eastAsia="Times New Roman" w:hAnsi="Arial" w:cs="Arial"/>
          <w:color w:val="333333"/>
          <w:sz w:val="23"/>
          <w:szCs w:val="23"/>
          <w:lang w:eastAsia="ru-RU"/>
        </w:rPr>
      </w:pPr>
      <w:r>
        <w:rPr>
          <w:rFonts w:ascii="Arial" w:eastAsia="Times New Roman" w:hAnsi="Arial" w:cs="Arial"/>
          <w:b/>
          <w:bCs/>
          <w:i/>
          <w:iCs/>
          <w:color w:val="444444"/>
          <w:sz w:val="24"/>
          <w:szCs w:val="24"/>
          <w:lang w:eastAsia="ru-RU"/>
        </w:rPr>
        <w:t>18</w:t>
      </w:r>
      <w:r w:rsidR="00557F89" w:rsidRPr="00557F89">
        <w:rPr>
          <w:rFonts w:ascii="Arial" w:eastAsia="Times New Roman" w:hAnsi="Arial" w:cs="Arial"/>
          <w:b/>
          <w:bCs/>
          <w:i/>
          <w:iCs/>
          <w:color w:val="444444"/>
          <w:sz w:val="24"/>
          <w:szCs w:val="24"/>
          <w:lang w:eastAsia="ru-RU"/>
        </w:rPr>
        <w:t>.</w:t>
      </w:r>
      <w:r>
        <w:rPr>
          <w:rFonts w:ascii="Arial" w:eastAsia="Times New Roman" w:hAnsi="Arial" w:cs="Arial"/>
          <w:b/>
          <w:bCs/>
          <w:i/>
          <w:iCs/>
          <w:color w:val="444444"/>
          <w:sz w:val="24"/>
          <w:szCs w:val="24"/>
          <w:lang w:eastAsia="ru-RU"/>
        </w:rPr>
        <w:t xml:space="preserve"> </w:t>
      </w:r>
      <w:r w:rsidR="00557F89" w:rsidRPr="00557F89">
        <w:rPr>
          <w:rFonts w:ascii="Arial" w:eastAsia="Times New Roman" w:hAnsi="Arial" w:cs="Arial"/>
          <w:b/>
          <w:bCs/>
          <w:i/>
          <w:iCs/>
          <w:color w:val="444444"/>
          <w:sz w:val="24"/>
          <w:szCs w:val="24"/>
          <w:lang w:eastAsia="ru-RU"/>
        </w:rPr>
        <w:t>До какого срока родители должны сделать свой окончательный выбор модуля, который будет изучать ребенок в 4 классе? Можно ли переписать заявление на выбор модуля?</w:t>
      </w:r>
    </w:p>
    <w:p w:rsidR="00557F89" w:rsidRPr="00557F89" w:rsidRDefault="00557F89" w:rsidP="00557F89">
      <w:pPr>
        <w:shd w:val="clear" w:color="auto" w:fill="FFFFFF"/>
        <w:spacing w:before="240" w:after="240" w:line="240" w:lineRule="auto"/>
        <w:jc w:val="both"/>
        <w:rPr>
          <w:rFonts w:ascii="Arial" w:eastAsia="Times New Roman" w:hAnsi="Arial" w:cs="Arial"/>
          <w:color w:val="333333"/>
          <w:sz w:val="23"/>
          <w:szCs w:val="23"/>
          <w:lang w:eastAsia="ru-RU"/>
        </w:rPr>
      </w:pPr>
      <w:r w:rsidRPr="00557F89">
        <w:rPr>
          <w:rFonts w:ascii="Arial" w:eastAsia="Times New Roman" w:hAnsi="Arial" w:cs="Arial"/>
          <w:color w:val="444444"/>
          <w:sz w:val="24"/>
          <w:szCs w:val="24"/>
          <w:lang w:eastAsia="ru-RU"/>
        </w:rPr>
        <w:t>Окончательный выбор необходимо сделать и закрепить его индивидуальным заявлением до начала учеб</w:t>
      </w:r>
      <w:r w:rsidR="00A75CBD">
        <w:rPr>
          <w:rFonts w:ascii="Arial" w:eastAsia="Times New Roman" w:hAnsi="Arial" w:cs="Arial"/>
          <w:color w:val="444444"/>
          <w:sz w:val="24"/>
          <w:szCs w:val="24"/>
          <w:lang w:eastAsia="ru-RU"/>
        </w:rPr>
        <w:t>ного года, то есть до 15 мая</w:t>
      </w:r>
      <w:r w:rsidRPr="00557F89">
        <w:rPr>
          <w:rFonts w:ascii="Arial" w:eastAsia="Times New Roman" w:hAnsi="Arial" w:cs="Arial"/>
          <w:color w:val="444444"/>
          <w:sz w:val="24"/>
          <w:szCs w:val="24"/>
          <w:lang w:eastAsia="ru-RU"/>
        </w:rPr>
        <w:t>.</w:t>
      </w:r>
      <w:r w:rsidR="00A75CBD">
        <w:rPr>
          <w:rFonts w:ascii="Arial" w:eastAsia="Times New Roman" w:hAnsi="Arial" w:cs="Arial"/>
          <w:color w:val="444444"/>
          <w:sz w:val="24"/>
          <w:szCs w:val="24"/>
          <w:lang w:eastAsia="ru-RU"/>
        </w:rPr>
        <w:t xml:space="preserve"> </w:t>
      </w:r>
      <w:r w:rsidRPr="00557F89">
        <w:rPr>
          <w:rFonts w:ascii="Arial" w:eastAsia="Times New Roman" w:hAnsi="Arial" w:cs="Arial"/>
          <w:color w:val="444444"/>
          <w:sz w:val="24"/>
          <w:szCs w:val="24"/>
          <w:lang w:eastAsia="ru-RU"/>
        </w:rPr>
        <w:t>чтобы учителям можно было сформировать свои тематические планы заблаговременно, хотя изменить свое решение можно</w:t>
      </w:r>
      <w:r w:rsidR="00A75CBD">
        <w:rPr>
          <w:rFonts w:ascii="Arial" w:eastAsia="Times New Roman" w:hAnsi="Arial" w:cs="Arial"/>
          <w:color w:val="444444"/>
          <w:sz w:val="24"/>
          <w:szCs w:val="24"/>
          <w:lang w:eastAsia="ru-RU"/>
        </w:rPr>
        <w:t xml:space="preserve"> до 1 сентября</w:t>
      </w:r>
      <w:r w:rsidRPr="00557F89">
        <w:rPr>
          <w:rFonts w:ascii="Arial" w:eastAsia="Times New Roman" w:hAnsi="Arial" w:cs="Arial"/>
          <w:color w:val="444444"/>
          <w:sz w:val="24"/>
          <w:szCs w:val="24"/>
          <w:lang w:eastAsia="ru-RU"/>
        </w:rPr>
        <w:t>.</w:t>
      </w:r>
    </w:p>
    <w:p w:rsidR="009001D9" w:rsidRDefault="009001D9"/>
    <w:sectPr w:rsidR="009001D9" w:rsidSect="00900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89"/>
    <w:rsid w:val="001F1FD2"/>
    <w:rsid w:val="00211E8E"/>
    <w:rsid w:val="00557F89"/>
    <w:rsid w:val="009001D9"/>
    <w:rsid w:val="00A46F08"/>
    <w:rsid w:val="00A75CBD"/>
    <w:rsid w:val="00DE78F6"/>
    <w:rsid w:val="00EF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BF17E-06D9-452D-9D7D-936D419D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7F89"/>
    <w:rPr>
      <w:b/>
      <w:bCs/>
    </w:rPr>
  </w:style>
  <w:style w:type="character" w:styleId="a4">
    <w:name w:val="Emphasis"/>
    <w:basedOn w:val="a0"/>
    <w:uiPriority w:val="20"/>
    <w:qFormat/>
    <w:rsid w:val="00557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Secretar3</cp:lastModifiedBy>
  <cp:revision>2</cp:revision>
  <cp:lastPrinted>2017-02-28T06:31:00Z</cp:lastPrinted>
  <dcterms:created xsi:type="dcterms:W3CDTF">2022-02-17T12:53:00Z</dcterms:created>
  <dcterms:modified xsi:type="dcterms:W3CDTF">2022-02-17T12:53:00Z</dcterms:modified>
</cp:coreProperties>
</file>