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FE" w:rsidRDefault="00680F36" w:rsidP="00680F36">
      <w:pPr>
        <w:shd w:val="clear" w:color="auto" w:fill="FFFFFF"/>
        <w:spacing w:before="225" w:after="0" w:line="285" w:lineRule="atLeast"/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</w:pPr>
      <w:r w:rsidRPr="00680F36">
        <w:rPr>
          <w:rFonts w:ascii="Trebuchet MS" w:eastAsia="Times New Roman" w:hAnsi="Trebuchet MS" w:cs="Times New Roman"/>
          <w:noProof/>
          <w:color w:val="71A4B5"/>
          <w:sz w:val="21"/>
          <w:szCs w:val="21"/>
          <w:lang w:eastAsia="ru-RU"/>
        </w:rPr>
        <w:drawing>
          <wp:inline distT="0" distB="0" distL="0" distR="0" wp14:anchorId="50D73EA8" wp14:editId="6C8B9077">
            <wp:extent cx="1905000" cy="2105025"/>
            <wp:effectExtent l="0" t="0" r="0" b="9525"/>
            <wp:docPr id="1" name="Рисунок 1" descr="Методика воспитания Масару Ибука">
              <a:hlinkClick xmlns:a="http://schemas.openxmlformats.org/drawingml/2006/main" r:id="rId6" tooltip="&quot;Методика воспитания Масару Ибу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одика воспитания Масару Ибука">
                      <a:hlinkClick r:id="rId6" tooltip="&quot;Методика воспитания Масару Ибу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1E1"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  <w:t xml:space="preserve"> </w:t>
      </w:r>
    </w:p>
    <w:p w:rsidR="00D1752E" w:rsidRDefault="00D1752E" w:rsidP="00D1752E">
      <w:pPr>
        <w:shd w:val="clear" w:color="auto" w:fill="FFFFFF"/>
        <w:spacing w:before="225"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Воспитание «по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Ибуке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711D22" w:rsidRPr="00B17053" w:rsidRDefault="00AD1753" w:rsidP="00711D22">
      <w:pPr>
        <w:shd w:val="clear" w:color="auto" w:fill="FFFFFF"/>
        <w:spacing w:before="225" w:after="0" w:line="28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05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Есть люди, великие открытия </w:t>
      </w:r>
      <w:r w:rsidR="00711D22" w:rsidRPr="00B1705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которых </w:t>
      </w:r>
      <w:r w:rsidRPr="00B1705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 области науки и техники </w:t>
      </w:r>
      <w:r w:rsidR="00711D22" w:rsidRPr="00B1705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двигают</w:t>
      </w:r>
      <w:r w:rsidRPr="00B1705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5A274B" w:rsidRPr="00B1705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технический </w:t>
      </w:r>
      <w:r w:rsidRPr="00B1705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прогресс. </w:t>
      </w:r>
      <w:r w:rsidR="005A274B" w:rsidRPr="00B1705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Как не парадоксально, </w:t>
      </w:r>
      <w:proofErr w:type="spellStart"/>
      <w:r w:rsidRPr="00B17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Масару</w:t>
      </w:r>
      <w:proofErr w:type="spellEnd"/>
      <w:r w:rsidRPr="00B17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17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Ибук</w:t>
      </w:r>
      <w:r w:rsidR="005A274B" w:rsidRPr="00B17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spellEnd"/>
      <w:r w:rsidRPr="00B17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японск</w:t>
      </w:r>
      <w:r w:rsidR="00574C38" w:rsidRPr="00B17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r w:rsidRPr="00B17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инженер</w:t>
      </w:r>
      <w:r w:rsidR="005A274B" w:rsidRPr="00B17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(сокурсники его назвали «гением-изобретателем»)</w:t>
      </w:r>
      <w:r w:rsidRPr="00B17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од</w:t>
      </w:r>
      <w:r w:rsidR="00574C38" w:rsidRPr="00B17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</w:t>
      </w:r>
      <w:r w:rsidRPr="00B17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основателей корпорации </w:t>
      </w:r>
      <w:proofErr w:type="spellStart"/>
      <w:r w:rsidRPr="00B17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Sony</w:t>
      </w:r>
      <w:proofErr w:type="spellEnd"/>
      <w:r w:rsidR="005A274B" w:rsidRPr="00B17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11D22" w:rsidRPr="00B17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широко </w:t>
      </w:r>
      <w:r w:rsidR="00A7276B" w:rsidRPr="00B17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известен открытиями в области</w:t>
      </w:r>
      <w:r w:rsidR="00711D22" w:rsidRPr="00B17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 воспитания детей</w:t>
      </w:r>
      <w:r w:rsidR="005A274B" w:rsidRPr="00B17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943C0" w:rsidRPr="00B17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A274B" w:rsidRPr="00B17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A5182" w:rsidRDefault="008A5182" w:rsidP="008A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A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одном из предприятий фирмы "Сони" был организован детский сад. Там провели </w:t>
      </w:r>
      <w:r w:rsidRPr="008A5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исследование, чтобы выяснить, какую музыку любят дети. Результаты получились </w:t>
      </w:r>
      <w:r w:rsidRPr="008A5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неожиданные. Самой захватывающей музыкой для малышей оказалась 5-я симфония </w:t>
      </w:r>
      <w:r w:rsidRPr="008A5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Бетховена! Популярные песни, которые передают с утра до вечера по телевизору, </w:t>
      </w:r>
      <w:r w:rsidRPr="008A5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заняли 2-е место, и на самом последнем месте оказались детские песенки. Меня </w:t>
      </w:r>
      <w:r w:rsidRPr="008A5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заинтересовали эти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- пишет он</w:t>
      </w:r>
      <w:r w:rsidRPr="008A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752E" w:rsidRPr="008A5182" w:rsidRDefault="00884D55" w:rsidP="008A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Почему «</w:t>
      </w:r>
      <w:r w:rsidR="00D1752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После трёх уже поздно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8943C0" w:rsidRDefault="005A274B" w:rsidP="008943C0">
      <w:pPr>
        <w:shd w:val="clear" w:color="auto" w:fill="FFFFFF"/>
        <w:spacing w:before="225"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книги</w:t>
      </w:r>
      <w:r w:rsidR="00711D22" w:rsidRPr="008A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-бестселлера </w:t>
      </w:r>
      <w:r w:rsidRPr="008A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«После трех уже поздно»,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</w:t>
      </w:r>
      <w:r w:rsidR="000056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A274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5A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новаторских концепций по воспитанию и обучению детей раннего возраста</w:t>
      </w:r>
      <w:r w:rsidR="00711D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51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Масару</w:t>
      </w:r>
      <w:proofErr w:type="spellEnd"/>
      <w:r w:rsidR="008A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5182">
        <w:rPr>
          <w:rFonts w:ascii="Times New Roman" w:eastAsia="Times New Roman" w:hAnsi="Times New Roman" w:cs="Times New Roman"/>
          <w:sz w:val="24"/>
          <w:szCs w:val="24"/>
          <w:lang w:eastAsia="ru-RU"/>
        </w:rPr>
        <w:t>Ибуки</w:t>
      </w:r>
      <w:proofErr w:type="spellEnd"/>
      <w:r w:rsidR="008943C0" w:rsidRPr="0089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</w:t>
      </w:r>
      <w:r w:rsidR="008943C0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8943C0" w:rsidRPr="0071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рождения до </w:t>
      </w:r>
      <w:r w:rsidR="0089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 лет </w:t>
      </w:r>
      <w:r w:rsidR="008943C0" w:rsidRPr="0071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проходит путь, сопоставимый по многим параметрам со всей последующей жизнью. </w:t>
      </w:r>
      <w:r w:rsidR="0075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Почему? </w:t>
      </w:r>
      <w:r w:rsidR="008A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A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начале </w:t>
      </w:r>
      <w:r w:rsidR="008A518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</w:t>
      </w:r>
      <w:r w:rsidR="00CA26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A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5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</w:t>
      </w:r>
      <w:r w:rsidR="00B66B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объясняет это</w:t>
      </w:r>
      <w:r w:rsidR="007519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196B" w:rsidRDefault="0075196B" w:rsidP="00751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клеток головного мозга новорожденного и взрослого человека </w:t>
      </w:r>
      <w:r w:rsidRPr="00751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показывает, что в процессе развития мозга между его клетками формируются </w:t>
      </w:r>
      <w:r w:rsidRPr="00751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особые мостики-отростки. Клетки головного мозга как бы протягивают друг другу </w:t>
      </w:r>
      <w:r w:rsidRPr="00751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руки, чтобы, крепко держась друг за друга, откликаться на информацию извне, </w:t>
      </w:r>
      <w:r w:rsidRPr="00751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которую они получают через органы чувств. </w:t>
      </w:r>
    </w:p>
    <w:p w:rsidR="0075196B" w:rsidRDefault="0075196B" w:rsidP="00751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Период, когда связи между клетками формируются наиболее активно, - </w:t>
      </w:r>
      <w:r w:rsidRPr="0075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это период </w:t>
      </w:r>
      <w:r w:rsidRPr="0075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от рождения ребенка до трех лет. </w:t>
      </w:r>
      <w:r w:rsidRPr="0075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 время зарождается примерно 70-80% </w:t>
      </w:r>
      <w:r w:rsidRPr="00751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таких соединений. И по мере того как они развиваются, возрастают возможности </w:t>
      </w:r>
      <w:r w:rsidRPr="00751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мозга. Уже в первые шесть месяцев после рождения мозг достигает 50% своего </w:t>
      </w:r>
      <w:r w:rsidRPr="00751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взрослого потенциала, а к трем годам - 80%. Конечно, это не значит, что мозг </w:t>
      </w:r>
      <w:r w:rsidRPr="00751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ребенка после трех лет перестает развиваться. К трем годам в основном </w:t>
      </w:r>
      <w:r w:rsidRPr="00751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созревает задняя часть мозга, а уже к четырем годам в этот сложный проце</w:t>
      </w:r>
      <w:proofErr w:type="gramStart"/>
      <w:r w:rsidRPr="0075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 </w:t>
      </w:r>
      <w:r w:rsidRPr="00751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</w:t>
      </w:r>
      <w:proofErr w:type="gramEnd"/>
      <w:r w:rsidRPr="0075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ючается та его часть, которая называется "лобные доли". </w:t>
      </w:r>
    </w:p>
    <w:p w:rsidR="00884D55" w:rsidRDefault="00B17053" w:rsidP="00B17053">
      <w:pPr>
        <w:pStyle w:val="a6"/>
      </w:pPr>
      <w:r>
        <w:t xml:space="preserve">Фундаментальная способность мозга принимать сигнал извне, создавать его образ </w:t>
      </w:r>
      <w:r>
        <w:br/>
        <w:t xml:space="preserve">и запоминать его и есть та основа, тот самый компьютер, на котором держится </w:t>
      </w:r>
      <w:r>
        <w:br/>
      </w:r>
      <w:r>
        <w:lastRenderedPageBreak/>
        <w:t xml:space="preserve">все дальнейшее интеллектуальное развитие ребенка. </w:t>
      </w:r>
      <w:r w:rsidRPr="00B17053">
        <w:t xml:space="preserve">Такие зрелые способности, </w:t>
      </w:r>
      <w:r w:rsidRPr="00B17053">
        <w:br/>
        <w:t xml:space="preserve">как мышление, потребности, творчество, чувства, развиваются после трех лет, </w:t>
      </w:r>
      <w:r w:rsidRPr="00B17053">
        <w:br/>
        <w:t xml:space="preserve">но они используют базу, сформированную к этому возрасту. </w:t>
      </w:r>
      <w:r>
        <w:t xml:space="preserve">Таким образом, если в первые три года не образовалась прочная база, бесполезно учить, как ее использовать. Это все равно, что пытаться достигнуть хороших результатов, работая на плохом компьютере». </w:t>
      </w:r>
    </w:p>
    <w:p w:rsidR="00D1752E" w:rsidRDefault="00D1752E" w:rsidP="00D1752E">
      <w:pPr>
        <w:shd w:val="clear" w:color="auto" w:fill="FFFFFF"/>
        <w:spacing w:before="225" w:after="6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Масару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Ибуки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о воспитании «поколения в пеленках»</w:t>
      </w:r>
    </w:p>
    <w:p w:rsidR="00AD1753" w:rsidRPr="00B66BD2" w:rsidRDefault="008943C0" w:rsidP="00AD1753">
      <w:pPr>
        <w:shd w:val="clear" w:color="auto" w:fill="FFFFFF"/>
        <w:spacing w:before="225"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Каждую мысль </w:t>
      </w:r>
      <w:proofErr w:type="spellStart"/>
      <w:r w:rsidR="00D17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Масару</w:t>
      </w:r>
      <w:proofErr w:type="spellEnd"/>
      <w:r w:rsidR="00D1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1752E">
        <w:rPr>
          <w:rFonts w:ascii="Times New Roman" w:eastAsia="Times New Roman" w:hAnsi="Times New Roman" w:cs="Times New Roman"/>
          <w:sz w:val="24"/>
          <w:szCs w:val="24"/>
          <w:lang w:eastAsia="ru-RU"/>
        </w:rPr>
        <w:t>Ибуки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</w:t>
      </w:r>
      <w:r w:rsidR="00B66B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афоризмом. </w:t>
      </w:r>
      <w:r w:rsidR="0000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 </w:t>
      </w:r>
      <w:r w:rsidR="00BC2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</w:t>
      </w:r>
      <w:r w:rsidR="00005676" w:rsidRPr="00CA2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борку цитат</w:t>
      </w:r>
      <w:r w:rsidR="00B66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66BD2" w:rsidRPr="00B66B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Надеемся, что в будущем</w:t>
      </w:r>
      <w:r w:rsidR="00B6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заинтересуетесь</w:t>
      </w:r>
      <w:r w:rsidR="0088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676" w:rsidRPr="00B66B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 w:rsidR="00B66BD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05676" w:rsidRPr="00B6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D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05676" w:rsidRPr="00B6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="00005676" w:rsidRPr="00B66BD2">
        <w:rPr>
          <w:rFonts w:ascii="Times New Roman" w:eastAsia="Times New Roman" w:hAnsi="Times New Roman" w:cs="Times New Roman"/>
          <w:sz w:val="24"/>
          <w:szCs w:val="24"/>
          <w:lang w:eastAsia="ru-RU"/>
        </w:rPr>
        <w:t>Ибуке</w:t>
      </w:r>
      <w:proofErr w:type="spellEnd"/>
      <w:r w:rsidR="00005676" w:rsidRPr="00B66B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прочтете всю книгу</w:t>
      </w:r>
      <w:r w:rsidR="00D1752E" w:rsidRPr="00B66B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7053" w:rsidRPr="00AD1753" w:rsidRDefault="00B17053" w:rsidP="00AD1753">
      <w:pPr>
        <w:shd w:val="clear" w:color="auto" w:fill="FFFFFF"/>
        <w:spacing w:before="225"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 моей точки зрения, основная цель раннего развития — это предотвратить появление несчастных детей. Ребенку дают слушать хорошую музыку и учат играть на скрипке не для того, чтобы вырастить из него выдающегося музыканта. Его учат иностранному языку не для того, чтобы воспитать гениального лингвиста, и даже не для того, чтобы подготовить его в «хороший» детский сад и начальную школу. Главное — развить в ребенке его безграничные потенциальные возможности, чтобы больше стало радости в его жизни и в мире».  </w:t>
      </w:r>
    </w:p>
    <w:p w:rsidR="00463AFE" w:rsidRDefault="00463AFE" w:rsidP="00463AFE">
      <w:pPr>
        <w:pStyle w:val="a6"/>
      </w:pPr>
      <w:r>
        <w:t xml:space="preserve"> «…</w:t>
      </w:r>
      <w:r w:rsidRPr="00463AFE">
        <w:t xml:space="preserve">ключ к развитию умственных способностей ребенка - это его личный опыт познания в первые три года жизни, т.е. в период развития мозговых клеток. Ни один ребенок не рождается гением, и ни один - </w:t>
      </w:r>
      <w:proofErr w:type="gramStart"/>
      <w:r w:rsidRPr="00463AFE">
        <w:t>дураком</w:t>
      </w:r>
      <w:proofErr w:type="gramEnd"/>
      <w:r w:rsidRPr="00463AFE">
        <w:t xml:space="preserve">. Все зависит от стимуляции и степени развития головного мозга в решающие годы жизни ребенка. Это годы с рождения до трехлетнего возраста. В детском саду воспитывать уже поздно. </w:t>
      </w:r>
      <w:r>
        <w:t>Каждый ребенок может учиться хорошо - все зависит от метода обучения».</w:t>
      </w:r>
    </w:p>
    <w:p w:rsidR="008A5182" w:rsidRPr="008A5182" w:rsidRDefault="00BC2A99" w:rsidP="00504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39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A5182" w:rsidRPr="008A5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Новорожденный чувствует, когда родители в ссоре</w:t>
      </w:r>
      <w:r w:rsidR="0050439E" w:rsidRPr="005043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5182" w:rsidRPr="008A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 или нос передаются вашему ребенку по наследству, а выражение его лица - это то зеркало, в котором отражаются отношен</w:t>
      </w:r>
      <w:r w:rsidR="0050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в семье. </w:t>
      </w:r>
      <w:r w:rsidR="008A5182" w:rsidRPr="008A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ребенке, выросшем в обстановке отчуждения и неприязни, к тому времени, как он пойдет в детский сад и школу, уже зреют ростки будущего несчастья и </w:t>
      </w:r>
      <w:r w:rsidR="008A5182" w:rsidRPr="008A5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разрушения. Доктор </w:t>
      </w:r>
      <w:proofErr w:type="spellStart"/>
      <w:r w:rsidR="008A5182" w:rsidRPr="008A518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Шиничи</w:t>
      </w:r>
      <w:proofErr w:type="spellEnd"/>
      <w:r w:rsidR="008A5182" w:rsidRPr="008A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5182" w:rsidRPr="008A518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Сузуки</w:t>
      </w:r>
      <w:proofErr w:type="spellEnd"/>
      <w:r w:rsidR="008A5182" w:rsidRPr="008A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однажды сказал: "Когда вы придете домой, поставьте перед собой своих детей и вглядитесь в их лица, вы прочтете всю историю своих супружеских отношений". Я никогда не забуду этих слов</w:t>
      </w:r>
      <w:r w:rsidR="00CA26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A5182" w:rsidRPr="008A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0439E" w:rsidRPr="0050439E" w:rsidRDefault="00CA267F" w:rsidP="00504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C2A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</w:t>
      </w:r>
      <w:r w:rsidR="0050439E" w:rsidRPr="0050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так уж много мам, которые заботятся о том, чтобы не передать детям </w:t>
      </w:r>
      <w:r w:rsidR="0050439E" w:rsidRPr="005043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своих недостатков. Вирус под названием, "нервозность" у мамы гораздо более заразный и сильный,</w:t>
      </w:r>
      <w:r w:rsidR="0050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39E" w:rsidRPr="0050439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простуда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0439E" w:rsidRPr="0050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636F6" w:rsidRDefault="00CA267F" w:rsidP="00F63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0439E" w:rsidRPr="005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Злоба и зависть у ребенка - это выражение бессилия</w:t>
      </w:r>
      <w:r w:rsidRPr="00CA26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439E" w:rsidRPr="0050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Маленький ребенок не может выразить свои чувства словами: именно поэтому, чтобы понять его настроение, родители должны уметь читать по его лицу. Профессор Токийского университета </w:t>
      </w:r>
      <w:proofErr w:type="spellStart"/>
      <w:r w:rsidR="0050439E" w:rsidRPr="0050439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Тошио</w:t>
      </w:r>
      <w:proofErr w:type="spellEnd"/>
      <w:r w:rsidR="0050439E" w:rsidRPr="0050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0439E" w:rsidRPr="0050439E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Ямашита</w:t>
      </w:r>
      <w:proofErr w:type="spellEnd"/>
      <w:r w:rsidR="0050439E" w:rsidRPr="0050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специалист по детской психологии, </w:t>
      </w:r>
      <w:r w:rsidR="0050439E" w:rsidRPr="00504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выделил следующие причины детской раздражительности: </w:t>
      </w:r>
      <w:r w:rsidR="0050439E" w:rsidRPr="0050439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состояние, вызванное болезнью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439E" w:rsidRPr="005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 или усталость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439E" w:rsidRPr="0050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сильное возбуждение после неприятного инцидента или испуга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439E" w:rsidRPr="005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физических упражнений и, как результат, накопившаяся неизрасходованная энергия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439E" w:rsidRPr="005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настоять на своем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0439E" w:rsidRPr="005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подражание раздражительным родителям. Из этого списка видно, что причины раздражительности ребенка нужно искать в его окружении и воспитании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0439E" w:rsidRPr="005043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36F6" w:rsidRPr="00F636F6" w:rsidRDefault="005B0E77" w:rsidP="00F63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t>«</w:t>
      </w:r>
      <w:r w:rsidR="00F636F6">
        <w:t>П</w:t>
      </w:r>
      <w:r w:rsidR="00F636F6" w:rsidRPr="00F636F6">
        <w:rPr>
          <w:rFonts w:ascii="Times New Roman" w:hAnsi="Times New Roman" w:cs="Times New Roman"/>
          <w:sz w:val="24"/>
          <w:szCs w:val="24"/>
        </w:rPr>
        <w:t xml:space="preserve">ринуждение - худший способ обучения. Вызвать интерес ребенка к </w:t>
      </w:r>
      <w:r w:rsidR="00F636F6" w:rsidRPr="00F636F6">
        <w:rPr>
          <w:rFonts w:ascii="Times New Roman" w:hAnsi="Times New Roman" w:cs="Times New Roman"/>
          <w:sz w:val="24"/>
          <w:szCs w:val="24"/>
        </w:rPr>
        <w:br/>
        <w:t xml:space="preserve">предмету обучения - это и есть лучший педагогический метод. Поэтому главная </w:t>
      </w:r>
      <w:r w:rsidR="00F636F6" w:rsidRPr="00F636F6">
        <w:rPr>
          <w:rFonts w:ascii="Times New Roman" w:hAnsi="Times New Roman" w:cs="Times New Roman"/>
          <w:sz w:val="24"/>
          <w:szCs w:val="24"/>
        </w:rPr>
        <w:br/>
      </w:r>
      <w:r w:rsidR="00F636F6" w:rsidRPr="00F636F6">
        <w:rPr>
          <w:rFonts w:ascii="Times New Roman" w:hAnsi="Times New Roman" w:cs="Times New Roman"/>
          <w:sz w:val="24"/>
          <w:szCs w:val="24"/>
        </w:rPr>
        <w:lastRenderedPageBreak/>
        <w:t>задача родителей, если они хотят обучить чему-т</w:t>
      </w:r>
      <w:r w:rsidR="00B66BD2">
        <w:rPr>
          <w:rFonts w:ascii="Times New Roman" w:hAnsi="Times New Roman" w:cs="Times New Roman"/>
          <w:sz w:val="24"/>
          <w:szCs w:val="24"/>
        </w:rPr>
        <w:t xml:space="preserve">о ребенка, - пробудить </w:t>
      </w:r>
      <w:r w:rsidR="00B66BD2">
        <w:rPr>
          <w:rFonts w:ascii="Times New Roman" w:hAnsi="Times New Roman" w:cs="Times New Roman"/>
          <w:sz w:val="24"/>
          <w:szCs w:val="24"/>
        </w:rPr>
        <w:br/>
        <w:t>интерес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636F6" w:rsidRPr="00F636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37CB" w:rsidRDefault="00BC2A99" w:rsidP="001B37CB">
      <w:pPr>
        <w:pStyle w:val="a6"/>
      </w:pPr>
      <w:r>
        <w:t>«</w:t>
      </w:r>
      <w:proofErr w:type="gramStart"/>
      <w:r w:rsidR="001B37CB" w:rsidRPr="00BC2A99">
        <w:t>Интересное</w:t>
      </w:r>
      <w:proofErr w:type="gramEnd"/>
      <w:r w:rsidR="001B37CB" w:rsidRPr="00BC2A99">
        <w:t xml:space="preserve"> дети считают правильным, а неинтересное – неправильным.</w:t>
      </w:r>
      <w:r w:rsidR="001B37CB" w:rsidRPr="006810D2">
        <w:rPr>
          <w:b/>
        </w:rPr>
        <w:t xml:space="preserve"> </w:t>
      </w:r>
      <w:r w:rsidR="001B37CB" w:rsidRPr="001B37CB">
        <w:t>Повторение - лучший способ стимулировать интерес ребенка</w:t>
      </w:r>
      <w:r w:rsidR="001B37CB">
        <w:t xml:space="preserve">. Если взрослого заставить слушать одну и ту же историю несколько раз в день, она ему смертельно наскучит. Я сам человек нетерпеливый и даже двух раз не в состоянии выслушать одно и то же. Но в детстве я заставлял своих родителей рассказывать мне сказки по </w:t>
      </w:r>
      <w:proofErr w:type="gramStart"/>
      <w:r w:rsidR="001B37CB">
        <w:t>многу</w:t>
      </w:r>
      <w:proofErr w:type="gramEnd"/>
      <w:r w:rsidR="001B37CB">
        <w:t xml:space="preserve"> раз и никогда от них не уставал. </w:t>
      </w:r>
      <w:r w:rsidR="001B37CB" w:rsidRPr="00E532B3">
        <w:rPr>
          <w:b/>
        </w:rPr>
        <w:t>Повторение очень важно для тех связей, которые формируются в мозгу ребенка.</w:t>
      </w:r>
      <w:r w:rsidR="001B37CB">
        <w:t xml:space="preserve"> Трехмесячный ребенок может запомнить сложное музыкальное произведение, если его проиграть ему несколько раз подряд. Способность младенца к усвоению информации огромна</w:t>
      </w:r>
      <w:r>
        <w:t>»</w:t>
      </w:r>
      <w:r w:rsidR="001B37CB">
        <w:t xml:space="preserve">. </w:t>
      </w:r>
    </w:p>
    <w:p w:rsidR="001B37CB" w:rsidRPr="00BC2A99" w:rsidRDefault="00BC2A99" w:rsidP="001B37CB">
      <w:pPr>
        <w:pStyle w:val="a6"/>
      </w:pPr>
      <w:r>
        <w:t>«</w:t>
      </w:r>
      <w:r w:rsidR="001B37CB">
        <w:t>Ч</w:t>
      </w:r>
      <w:r w:rsidR="001B37CB" w:rsidRPr="001B37CB">
        <w:t xml:space="preserve">то такое творчество? </w:t>
      </w:r>
      <w:r w:rsidR="001B37CB">
        <w:t xml:space="preserve">Трудно дать точное определение, но в простейшем смысле - </w:t>
      </w:r>
      <w:r w:rsidR="001B37CB" w:rsidRPr="00BC2A99">
        <w:t>это свободный полет воображения, это обостренная интуиция, которые могут выливаться в изобретения и открытия.</w:t>
      </w:r>
      <w:r w:rsidR="001B37CB" w:rsidRPr="006810D2">
        <w:rPr>
          <w:b/>
        </w:rPr>
        <w:t xml:space="preserve"> </w:t>
      </w:r>
      <w:r w:rsidR="001B37CB">
        <w:t xml:space="preserve">На этом высшем уровне творчества интеллект, эрудиция и воображение слиты воедино. Не вызывает сомнения тот факт, что успехи </w:t>
      </w:r>
      <w:r w:rsidR="001B37CB">
        <w:br/>
        <w:t xml:space="preserve">творчества уходят корнями </w:t>
      </w:r>
      <w:r w:rsidR="001B37CB" w:rsidRPr="00BC2A99">
        <w:t xml:space="preserve">в субъективное эмоциональное восприятие и опыты </w:t>
      </w:r>
      <w:r w:rsidR="001B37CB" w:rsidRPr="00BC2A99">
        <w:br/>
        <w:t>раннего детства.</w:t>
      </w:r>
      <w:r w:rsidR="001B37CB" w:rsidRPr="006810D2">
        <w:rPr>
          <w:b/>
        </w:rPr>
        <w:t xml:space="preserve"> </w:t>
      </w:r>
      <w:r w:rsidR="001B37CB">
        <w:t>Другими словами</w:t>
      </w:r>
      <w:r w:rsidR="001B37CB" w:rsidRPr="001B37CB">
        <w:t xml:space="preserve">, детские фантазии, кажущиеся взрослым такими </w:t>
      </w:r>
      <w:r w:rsidR="001B37CB" w:rsidRPr="001B37CB">
        <w:br/>
        <w:t>далекими от реальной жизни, на самом деле являются зародышами творчества.</w:t>
      </w:r>
      <w:r w:rsidR="001B37CB">
        <w:t xml:space="preserve"> Говорят, </w:t>
      </w:r>
      <w:r w:rsidR="001B37CB" w:rsidRPr="00BC2A99">
        <w:t>Леонардо да Винчи в детстве видел ведьм, летающих под потолком, и всяких чудовищ, шевелящихся среди пятен и трещин на потолке</w:t>
      </w:r>
      <w:r>
        <w:t>»</w:t>
      </w:r>
      <w:r w:rsidR="001B37CB" w:rsidRPr="00BC2A99">
        <w:t xml:space="preserve">. </w:t>
      </w:r>
    </w:p>
    <w:p w:rsidR="001B37CB" w:rsidRPr="006810D2" w:rsidRDefault="00BC2A99" w:rsidP="001B37CB">
      <w:pPr>
        <w:pStyle w:val="a6"/>
        <w:rPr>
          <w:b/>
        </w:rPr>
      </w:pPr>
      <w:r>
        <w:t>«</w:t>
      </w:r>
      <w:r w:rsidR="001B37CB" w:rsidRPr="001B37CB">
        <w:t>Стандартная бумага для рисования - стандартный человек</w:t>
      </w:r>
      <w:r w:rsidR="00884D55">
        <w:t>.</w:t>
      </w:r>
      <w:r w:rsidR="001B37CB" w:rsidRPr="001B37CB">
        <w:t xml:space="preserve"> Я бы давал ребенку огромный лист бумаги, чтобы он ползал по нему, рисуя</w:t>
      </w:r>
      <w:r>
        <w:t>»</w:t>
      </w:r>
      <w:r w:rsidR="001B37CB" w:rsidRPr="001B37CB">
        <w:t xml:space="preserve">. </w:t>
      </w:r>
    </w:p>
    <w:p w:rsidR="001B37CB" w:rsidRDefault="00BC2A99" w:rsidP="001B37CB">
      <w:pPr>
        <w:pStyle w:val="a6"/>
      </w:pPr>
      <w:r>
        <w:rPr>
          <w:b/>
        </w:rPr>
        <w:t>«</w:t>
      </w:r>
      <w:r w:rsidR="001B37CB" w:rsidRPr="00BC2A99">
        <w:t>Избыток игрушек рассеивает внимание ребенка</w:t>
      </w:r>
      <w:r w:rsidRPr="00BC2A99">
        <w:t xml:space="preserve">. </w:t>
      </w:r>
      <w:r w:rsidR="001B37CB" w:rsidRPr="00BC2A99">
        <w:t xml:space="preserve">Таким образом, если вы хотите развить у ребенка нестандартное мышление и </w:t>
      </w:r>
      <w:r>
        <w:t xml:space="preserve"> </w:t>
      </w:r>
      <w:r w:rsidR="001B37CB" w:rsidRPr="00BC2A99">
        <w:t>изобретательность, не покупайте ему все, что он просит.</w:t>
      </w:r>
      <w:r w:rsidR="001B37CB">
        <w:t xml:space="preserve"> Этим вы достигнете прямо противоположного эффекта</w:t>
      </w:r>
      <w:r>
        <w:t>»</w:t>
      </w:r>
      <w:r w:rsidR="001B37CB">
        <w:t xml:space="preserve">. </w:t>
      </w:r>
    </w:p>
    <w:p w:rsidR="00BC2A99" w:rsidRPr="00BC2A99" w:rsidRDefault="00BC2A99" w:rsidP="00BC2A99">
      <w:pPr>
        <w:pStyle w:val="a6"/>
      </w:pPr>
      <w:r>
        <w:t>«</w:t>
      </w:r>
      <w:r w:rsidRPr="00BC2A99">
        <w:t xml:space="preserve">Ребенок, начавший лепить в раннем возрасте, существенно опережает своих </w:t>
      </w:r>
      <w:r w:rsidRPr="00BC2A99">
        <w:br/>
        <w:t xml:space="preserve">собратьев в освоении различных навыков. И дело здесь не в том, что он раньше </w:t>
      </w:r>
      <w:r w:rsidRPr="00BC2A99">
        <w:br/>
        <w:t xml:space="preserve">начал практиковаться в лепке, а в том, что лепка рано разбудила его </w:t>
      </w:r>
      <w:r w:rsidRPr="00BC2A99">
        <w:br/>
        <w:t xml:space="preserve">интеллектуальные и творческие задатки. Ловкость рук и самовыражение - это </w:t>
      </w:r>
      <w:r w:rsidRPr="00BC2A99">
        <w:br/>
        <w:t xml:space="preserve">первые, но далеко не единственные качества, приобретаемые ребенком благодаря </w:t>
      </w:r>
      <w:r w:rsidRPr="00BC2A99">
        <w:br/>
        <w:t>лепке</w:t>
      </w:r>
      <w:r>
        <w:t>»</w:t>
      </w:r>
      <w:r w:rsidRPr="00BC2A99">
        <w:t xml:space="preserve">. </w:t>
      </w:r>
    </w:p>
    <w:p w:rsidR="00BC2A99" w:rsidRPr="00BC2A99" w:rsidRDefault="00BC2A99" w:rsidP="00BC2A99">
      <w:pPr>
        <w:pStyle w:val="a6"/>
      </w:pPr>
      <w:r>
        <w:t>«</w:t>
      </w:r>
      <w:r w:rsidRPr="00BC2A99">
        <w:t xml:space="preserve">Отец может вырастить из ребенка гения, но только мать вырастит из него </w:t>
      </w:r>
      <w:r w:rsidRPr="00BC2A99">
        <w:br/>
        <w:t xml:space="preserve">хорошего человека, органично сочетающего душевные и физические способности. </w:t>
      </w:r>
      <w:r w:rsidRPr="00BC2A99">
        <w:br/>
        <w:t>Вот почему так важно материнское воспитание в раннем возрасте</w:t>
      </w:r>
      <w:r>
        <w:t>»</w:t>
      </w:r>
      <w:r w:rsidRPr="00BC2A99">
        <w:t xml:space="preserve">. </w:t>
      </w:r>
    </w:p>
    <w:p w:rsidR="00BC2A99" w:rsidRPr="00BC2A99" w:rsidRDefault="00BC2A99" w:rsidP="00BC2A99">
      <w:pPr>
        <w:pStyle w:val="a6"/>
      </w:pPr>
      <w:r>
        <w:t>«</w:t>
      </w:r>
      <w:r w:rsidRPr="00BC2A99">
        <w:t>Если вам не удалось воспитать своего ребенка так, чтобы он превзошел вас хоть немного, значит, вы были ленивыми родителями. Ученик должен превосходить учителя - иначе прогресс будет невозможен</w:t>
      </w:r>
      <w:r>
        <w:t>»</w:t>
      </w:r>
      <w:r w:rsidRPr="00BC2A99">
        <w:t xml:space="preserve">. </w:t>
      </w:r>
    </w:p>
    <w:p w:rsidR="00BC2A99" w:rsidRPr="00BC2A99" w:rsidRDefault="00BC2A99" w:rsidP="00BC2A99">
      <w:pPr>
        <w:pStyle w:val="a6"/>
      </w:pPr>
      <w:r>
        <w:t>«</w:t>
      </w:r>
      <w:r w:rsidRPr="00BC2A99">
        <w:t xml:space="preserve">Те, кто искренне хотят покончить с войнами, должны заботиться не </w:t>
      </w:r>
      <w:r w:rsidRPr="00BC2A99">
        <w:br/>
        <w:t xml:space="preserve">только о политической ситуации в мире сегодня, но и </w:t>
      </w:r>
      <w:r w:rsidRPr="00F94DB2">
        <w:rPr>
          <w:b/>
        </w:rPr>
        <w:t xml:space="preserve">о воспитании маленьких </w:t>
      </w:r>
      <w:r w:rsidRPr="00F94DB2">
        <w:rPr>
          <w:b/>
        </w:rPr>
        <w:br/>
        <w:t xml:space="preserve">детей, каких бы затрат это ни потребовало. Именно сегодняшние дети составят </w:t>
      </w:r>
      <w:r w:rsidRPr="00F94DB2">
        <w:rPr>
          <w:b/>
        </w:rPr>
        <w:br/>
        <w:t>завтрашнее общество. Мир во всем мире уже не зависит от нас, сегодняшних взрослых, он зависит от поколения, которое сегодня еще в пеленках</w:t>
      </w:r>
      <w:r w:rsidR="00E37F23" w:rsidRPr="00F94DB2">
        <w:rPr>
          <w:b/>
        </w:rPr>
        <w:t>»</w:t>
      </w:r>
      <w:r w:rsidRPr="00F94DB2">
        <w:rPr>
          <w:b/>
        </w:rPr>
        <w:t>.</w:t>
      </w:r>
      <w:r w:rsidRPr="00BC2A99">
        <w:t xml:space="preserve"> </w:t>
      </w:r>
    </w:p>
    <w:p w:rsidR="008943C0" w:rsidRDefault="00D1752E" w:rsidP="00F94DB2">
      <w:pPr>
        <w:pStyle w:val="a6"/>
        <w:rPr>
          <w:rFonts w:ascii="Trebuchet MS" w:hAnsi="Trebuchet MS"/>
          <w:b/>
          <w:bCs/>
          <w:sz w:val="21"/>
          <w:szCs w:val="21"/>
        </w:rPr>
      </w:pPr>
      <w:r>
        <w:rPr>
          <w:b/>
        </w:rPr>
        <w:t xml:space="preserve">(Подготовила </w:t>
      </w:r>
      <w:r w:rsidR="00A536AC">
        <w:rPr>
          <w:b/>
        </w:rPr>
        <w:t>Елена Антропова</w:t>
      </w:r>
      <w:r w:rsidR="00884D55">
        <w:rPr>
          <w:b/>
        </w:rPr>
        <w:t>)</w:t>
      </w:r>
      <w:bookmarkStart w:id="0" w:name="_GoBack"/>
      <w:bookmarkEnd w:id="0"/>
    </w:p>
    <w:sectPr w:rsidR="00894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2702"/>
    <w:multiLevelType w:val="multilevel"/>
    <w:tmpl w:val="3F42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90046B"/>
    <w:multiLevelType w:val="multilevel"/>
    <w:tmpl w:val="5556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8A"/>
    <w:rsid w:val="00005676"/>
    <w:rsid w:val="001B37CB"/>
    <w:rsid w:val="0031226B"/>
    <w:rsid w:val="00463AFE"/>
    <w:rsid w:val="0050439E"/>
    <w:rsid w:val="00574C38"/>
    <w:rsid w:val="005A274B"/>
    <w:rsid w:val="005B0E77"/>
    <w:rsid w:val="00680F36"/>
    <w:rsid w:val="0071128A"/>
    <w:rsid w:val="00711D22"/>
    <w:rsid w:val="0075196B"/>
    <w:rsid w:val="00884D55"/>
    <w:rsid w:val="008943C0"/>
    <w:rsid w:val="008A5182"/>
    <w:rsid w:val="00902552"/>
    <w:rsid w:val="00A536AC"/>
    <w:rsid w:val="00A7276B"/>
    <w:rsid w:val="00AD1753"/>
    <w:rsid w:val="00B17053"/>
    <w:rsid w:val="00B66BD2"/>
    <w:rsid w:val="00BC2A99"/>
    <w:rsid w:val="00CA267F"/>
    <w:rsid w:val="00D1752E"/>
    <w:rsid w:val="00DB7573"/>
    <w:rsid w:val="00E37F23"/>
    <w:rsid w:val="00EA21E1"/>
    <w:rsid w:val="00F636F6"/>
    <w:rsid w:val="00F9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F3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A21E1"/>
  </w:style>
  <w:style w:type="character" w:styleId="a5">
    <w:name w:val="Hyperlink"/>
    <w:basedOn w:val="a0"/>
    <w:uiPriority w:val="99"/>
    <w:semiHidden/>
    <w:unhideWhenUsed/>
    <w:rsid w:val="00EA21E1"/>
    <w:rPr>
      <w:color w:val="0000FF"/>
      <w:u w:val="single"/>
    </w:rPr>
  </w:style>
  <w:style w:type="paragraph" w:styleId="a6">
    <w:name w:val="Normal (Web)"/>
    <w:basedOn w:val="a"/>
    <w:rsid w:val="0046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F3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A21E1"/>
  </w:style>
  <w:style w:type="character" w:styleId="a5">
    <w:name w:val="Hyperlink"/>
    <w:basedOn w:val="a0"/>
    <w:uiPriority w:val="99"/>
    <w:semiHidden/>
    <w:unhideWhenUsed/>
    <w:rsid w:val="00EA21E1"/>
    <w:rPr>
      <w:color w:val="0000FF"/>
      <w:u w:val="single"/>
    </w:rPr>
  </w:style>
  <w:style w:type="paragraph" w:styleId="a6">
    <w:name w:val="Normal (Web)"/>
    <w:basedOn w:val="a"/>
    <w:rsid w:val="0046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8216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293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5428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814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326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spitaj.com/wp-content/uploads/2013/01/masaru_ibuka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ACMP09</dc:creator>
  <cp:keywords/>
  <dc:description/>
  <cp:lastModifiedBy>ACMP09</cp:lastModifiedBy>
  <cp:revision>11</cp:revision>
  <dcterms:created xsi:type="dcterms:W3CDTF">2014-10-01T10:29:00Z</dcterms:created>
  <dcterms:modified xsi:type="dcterms:W3CDTF">2015-12-11T12:10:00Z</dcterms:modified>
</cp:coreProperties>
</file>