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40" w:rsidRPr="00F85E40" w:rsidRDefault="00A23B97" w:rsidP="00776690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5E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 </w:t>
      </w:r>
      <w:r w:rsidR="00DE4E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Г.А.</w:t>
      </w:r>
      <w:r w:rsidR="00F85E40" w:rsidRPr="00F85E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Лютянская, </w:t>
      </w:r>
      <w:r w:rsidR="00F85E40" w:rsidRPr="00F85E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 математики МАОУ « СОШ №6»</w:t>
      </w:r>
    </w:p>
    <w:p w:rsidR="00F85E40" w:rsidRPr="00F85E40" w:rsidRDefault="00F85E40" w:rsidP="00776690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85E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г. Северодвинска Архангельской области</w:t>
      </w:r>
      <w:r w:rsidR="00A23B97" w:rsidRPr="00F85E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</w:t>
      </w:r>
    </w:p>
    <w:p w:rsidR="00F85E40" w:rsidRPr="00F85E40" w:rsidRDefault="00F85E40" w:rsidP="00776690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A72844" w:rsidRDefault="00F65903" w:rsidP="00F6590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учебного </w:t>
      </w:r>
      <w:r w:rsidRPr="00F65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="00A72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учащихся  9 класса</w:t>
      </w:r>
    </w:p>
    <w:p w:rsidR="00F85E40" w:rsidRPr="00F65903" w:rsidRDefault="00F65903" w:rsidP="00F6590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5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«Решение геометрических задач. Подготовка к ОГЭ».</w:t>
      </w:r>
    </w:p>
    <w:p w:rsidR="00F85E40" w:rsidRDefault="00F85E40" w:rsidP="00A23B9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AB8" w:rsidRPr="00A35DFD" w:rsidRDefault="001D7B42" w:rsidP="00F85E40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2647B" w:rsidRDefault="008A6D01" w:rsidP="008A6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2F3">
        <w:rPr>
          <w:rFonts w:ascii="Times New Roman" w:hAnsi="Times New Roman" w:cs="Times New Roman"/>
          <w:sz w:val="24"/>
          <w:szCs w:val="24"/>
        </w:rPr>
        <w:t xml:space="preserve">   </w:t>
      </w:r>
      <w:r w:rsidR="0093538B">
        <w:rPr>
          <w:rFonts w:ascii="Times New Roman" w:hAnsi="Times New Roman" w:cs="Times New Roman"/>
          <w:sz w:val="24"/>
          <w:szCs w:val="24"/>
        </w:rPr>
        <w:t>Программа данного учебного курса предназначена</w:t>
      </w:r>
      <w:r w:rsidR="004F4CE9">
        <w:rPr>
          <w:rFonts w:ascii="Times New Roman" w:hAnsi="Times New Roman" w:cs="Times New Roman"/>
          <w:sz w:val="24"/>
          <w:szCs w:val="24"/>
        </w:rPr>
        <w:t xml:space="preserve"> </w:t>
      </w:r>
      <w:r w:rsidR="00A23B97">
        <w:rPr>
          <w:rFonts w:ascii="Times New Roman" w:hAnsi="Times New Roman" w:cs="Times New Roman"/>
          <w:sz w:val="24"/>
          <w:szCs w:val="24"/>
        </w:rPr>
        <w:t xml:space="preserve">для учащихся 9-х классов. </w:t>
      </w:r>
      <w:r w:rsidR="0052647B">
        <w:rPr>
          <w:rFonts w:ascii="Times New Roman" w:hAnsi="Times New Roman" w:cs="Times New Roman"/>
          <w:sz w:val="24"/>
          <w:szCs w:val="24"/>
        </w:rPr>
        <w:t xml:space="preserve"> Геометрические </w:t>
      </w:r>
      <w:r w:rsidRPr="008A6D01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52647B">
        <w:rPr>
          <w:rFonts w:ascii="Times New Roman" w:hAnsi="Times New Roman" w:cs="Times New Roman"/>
          <w:sz w:val="24"/>
          <w:szCs w:val="24"/>
        </w:rPr>
        <w:t xml:space="preserve">и, как правило, вызывают трудности у большинства учащихся. Это обосновано тем, </w:t>
      </w:r>
      <w:r w:rsidR="0093538B">
        <w:rPr>
          <w:rFonts w:ascii="Times New Roman" w:hAnsi="Times New Roman" w:cs="Times New Roman"/>
          <w:sz w:val="24"/>
          <w:szCs w:val="24"/>
        </w:rPr>
        <w:t xml:space="preserve">что </w:t>
      </w:r>
      <w:r w:rsidR="0052647B">
        <w:rPr>
          <w:rFonts w:ascii="Times New Roman" w:hAnsi="Times New Roman" w:cs="Times New Roman"/>
          <w:sz w:val="24"/>
          <w:szCs w:val="24"/>
        </w:rPr>
        <w:t>относительно небольшое количество  зада</w:t>
      </w:r>
      <w:r w:rsidR="0093538B">
        <w:rPr>
          <w:rFonts w:ascii="Times New Roman" w:hAnsi="Times New Roman" w:cs="Times New Roman"/>
          <w:sz w:val="24"/>
          <w:szCs w:val="24"/>
        </w:rPr>
        <w:t xml:space="preserve">ч по геометрии решается </w:t>
      </w:r>
      <w:r w:rsidRPr="008A6D01">
        <w:rPr>
          <w:rFonts w:ascii="Times New Roman" w:hAnsi="Times New Roman" w:cs="Times New Roman"/>
          <w:sz w:val="24"/>
          <w:szCs w:val="24"/>
        </w:rPr>
        <w:t xml:space="preserve"> с использованием определённой </w:t>
      </w:r>
      <w:r w:rsidR="0093538B">
        <w:rPr>
          <w:rFonts w:ascii="Times New Roman" w:hAnsi="Times New Roman" w:cs="Times New Roman"/>
          <w:sz w:val="24"/>
          <w:szCs w:val="24"/>
        </w:rPr>
        <w:t xml:space="preserve">теоремы или формулы. Основная </w:t>
      </w:r>
      <w:r w:rsidR="0052647B">
        <w:rPr>
          <w:rFonts w:ascii="Times New Roman" w:hAnsi="Times New Roman" w:cs="Times New Roman"/>
          <w:sz w:val="24"/>
          <w:szCs w:val="24"/>
        </w:rPr>
        <w:t xml:space="preserve"> часть геометрических задач </w:t>
      </w:r>
      <w:r w:rsidRPr="008A6D01">
        <w:rPr>
          <w:rFonts w:ascii="Times New Roman" w:hAnsi="Times New Roman" w:cs="Times New Roman"/>
          <w:sz w:val="24"/>
          <w:szCs w:val="24"/>
        </w:rPr>
        <w:t xml:space="preserve"> </w:t>
      </w:r>
      <w:r w:rsidR="0052647B">
        <w:rPr>
          <w:rFonts w:ascii="Times New Roman" w:hAnsi="Times New Roman" w:cs="Times New Roman"/>
          <w:sz w:val="24"/>
          <w:szCs w:val="24"/>
        </w:rPr>
        <w:t xml:space="preserve">требует применения </w:t>
      </w:r>
      <w:r w:rsidR="0093538B">
        <w:rPr>
          <w:rFonts w:ascii="Times New Roman" w:hAnsi="Times New Roman" w:cs="Times New Roman"/>
          <w:sz w:val="24"/>
          <w:szCs w:val="24"/>
        </w:rPr>
        <w:t>достаточно большого объема</w:t>
      </w:r>
      <w:r w:rsidR="00D35B7A">
        <w:rPr>
          <w:rFonts w:ascii="Times New Roman" w:hAnsi="Times New Roman" w:cs="Times New Roman"/>
          <w:sz w:val="24"/>
          <w:szCs w:val="24"/>
        </w:rPr>
        <w:t xml:space="preserve"> </w:t>
      </w:r>
      <w:r w:rsidRPr="008A6D01">
        <w:rPr>
          <w:rFonts w:ascii="Times New Roman" w:hAnsi="Times New Roman" w:cs="Times New Roman"/>
          <w:sz w:val="24"/>
          <w:szCs w:val="24"/>
        </w:rPr>
        <w:t xml:space="preserve">теоретических знаний, </w:t>
      </w:r>
      <w:r w:rsidR="0052647B">
        <w:rPr>
          <w:rFonts w:ascii="Times New Roman" w:hAnsi="Times New Roman" w:cs="Times New Roman"/>
          <w:sz w:val="24"/>
          <w:szCs w:val="24"/>
        </w:rPr>
        <w:t xml:space="preserve">различных закономерностей, </w:t>
      </w:r>
      <w:r w:rsidR="0093538B">
        <w:rPr>
          <w:rFonts w:ascii="Times New Roman" w:hAnsi="Times New Roman" w:cs="Times New Roman"/>
          <w:sz w:val="24"/>
          <w:szCs w:val="24"/>
        </w:rPr>
        <w:t xml:space="preserve"> </w:t>
      </w:r>
      <w:r w:rsidR="0052647B">
        <w:rPr>
          <w:rFonts w:ascii="Times New Roman" w:hAnsi="Times New Roman" w:cs="Times New Roman"/>
          <w:sz w:val="24"/>
          <w:szCs w:val="24"/>
        </w:rPr>
        <w:t xml:space="preserve">формул; </w:t>
      </w:r>
      <w:r w:rsidR="00D35B7A">
        <w:rPr>
          <w:rFonts w:ascii="Times New Roman" w:hAnsi="Times New Roman" w:cs="Times New Roman"/>
          <w:sz w:val="24"/>
          <w:szCs w:val="24"/>
        </w:rPr>
        <w:t xml:space="preserve"> </w:t>
      </w:r>
      <w:r w:rsidR="0093538B">
        <w:rPr>
          <w:rFonts w:ascii="Times New Roman" w:hAnsi="Times New Roman" w:cs="Times New Roman"/>
          <w:sz w:val="24"/>
          <w:szCs w:val="24"/>
        </w:rPr>
        <w:t xml:space="preserve"> </w:t>
      </w:r>
      <w:r w:rsidRPr="008A6D01">
        <w:rPr>
          <w:rFonts w:ascii="Times New Roman" w:hAnsi="Times New Roman" w:cs="Times New Roman"/>
          <w:sz w:val="24"/>
          <w:szCs w:val="24"/>
        </w:rPr>
        <w:t>доказательств</w:t>
      </w:r>
      <w:r w:rsidR="0052647B">
        <w:rPr>
          <w:rFonts w:ascii="Times New Roman" w:hAnsi="Times New Roman" w:cs="Times New Roman"/>
          <w:sz w:val="24"/>
          <w:szCs w:val="24"/>
        </w:rPr>
        <w:t xml:space="preserve"> </w:t>
      </w:r>
      <w:r w:rsidR="0093538B">
        <w:rPr>
          <w:rFonts w:ascii="Times New Roman" w:hAnsi="Times New Roman" w:cs="Times New Roman"/>
          <w:sz w:val="24"/>
          <w:szCs w:val="24"/>
        </w:rPr>
        <w:t xml:space="preserve">геометрических </w:t>
      </w:r>
      <w:r w:rsidR="00D35B7A">
        <w:rPr>
          <w:rFonts w:ascii="Times New Roman" w:hAnsi="Times New Roman" w:cs="Times New Roman"/>
          <w:sz w:val="24"/>
          <w:szCs w:val="24"/>
        </w:rPr>
        <w:t xml:space="preserve"> </w:t>
      </w:r>
      <w:r w:rsidR="0052647B">
        <w:rPr>
          <w:rFonts w:ascii="Times New Roman" w:hAnsi="Times New Roman" w:cs="Times New Roman"/>
          <w:sz w:val="24"/>
          <w:szCs w:val="24"/>
        </w:rPr>
        <w:t>утверждений.</w:t>
      </w:r>
      <w:r w:rsidRPr="008A6D01">
        <w:rPr>
          <w:rFonts w:ascii="Times New Roman" w:hAnsi="Times New Roman" w:cs="Times New Roman"/>
          <w:sz w:val="24"/>
          <w:szCs w:val="24"/>
        </w:rPr>
        <w:t xml:space="preserve"> </w:t>
      </w:r>
      <w:r w:rsidR="00526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D01" w:rsidRPr="008A6D01" w:rsidRDefault="0052647B" w:rsidP="008A6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Выработать прочные умения и </w:t>
      </w:r>
      <w:r w:rsidR="008A6D01" w:rsidRPr="008A6D01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6D01" w:rsidRPr="008A6D01">
        <w:rPr>
          <w:rFonts w:ascii="Times New Roman" w:hAnsi="Times New Roman" w:cs="Times New Roman"/>
          <w:sz w:val="24"/>
          <w:szCs w:val="24"/>
        </w:rPr>
        <w:t xml:space="preserve"> в решении </w:t>
      </w:r>
      <w:r>
        <w:rPr>
          <w:rFonts w:ascii="Times New Roman" w:hAnsi="Times New Roman" w:cs="Times New Roman"/>
          <w:sz w:val="24"/>
          <w:szCs w:val="24"/>
        </w:rPr>
        <w:t>геометр</w:t>
      </w:r>
      <w:r w:rsidR="00D35B7A">
        <w:rPr>
          <w:rFonts w:ascii="Times New Roman" w:hAnsi="Times New Roman" w:cs="Times New Roman"/>
          <w:sz w:val="24"/>
          <w:szCs w:val="24"/>
        </w:rPr>
        <w:t xml:space="preserve">ических задач можно лишь </w:t>
      </w:r>
      <w:r w:rsidR="0093538B">
        <w:rPr>
          <w:rFonts w:ascii="Times New Roman" w:hAnsi="Times New Roman" w:cs="Times New Roman"/>
          <w:sz w:val="24"/>
          <w:szCs w:val="24"/>
        </w:rPr>
        <w:t>тогд</w:t>
      </w:r>
      <w:r w:rsidR="008037FA">
        <w:rPr>
          <w:rFonts w:ascii="Times New Roman" w:hAnsi="Times New Roman" w:cs="Times New Roman"/>
          <w:sz w:val="24"/>
          <w:szCs w:val="24"/>
        </w:rPr>
        <w:t xml:space="preserve">а, когда ученик  прорешал </w:t>
      </w:r>
      <w:r w:rsidR="008A6D01" w:rsidRPr="008A6D01">
        <w:rPr>
          <w:rFonts w:ascii="Times New Roman" w:hAnsi="Times New Roman" w:cs="Times New Roman"/>
          <w:sz w:val="24"/>
          <w:szCs w:val="24"/>
        </w:rPr>
        <w:t xml:space="preserve"> достаточно боль</w:t>
      </w:r>
      <w:r w:rsidR="0093538B">
        <w:rPr>
          <w:rFonts w:ascii="Times New Roman" w:hAnsi="Times New Roman" w:cs="Times New Roman"/>
          <w:sz w:val="24"/>
          <w:szCs w:val="24"/>
        </w:rPr>
        <w:t xml:space="preserve">шое  количество упражнений. Именно применение такого тренировочного механизма будет  способствовать </w:t>
      </w:r>
      <w:r w:rsidR="00D35B7A">
        <w:rPr>
          <w:rFonts w:ascii="Times New Roman" w:hAnsi="Times New Roman" w:cs="Times New Roman"/>
          <w:sz w:val="24"/>
          <w:szCs w:val="24"/>
        </w:rPr>
        <w:t xml:space="preserve"> отработке  различных  методов, приёмов  и подходов в решении задач разного уровня сложности.</w:t>
      </w:r>
    </w:p>
    <w:p w:rsidR="00397AB8" w:rsidRPr="009F7EF7" w:rsidRDefault="008A6D01" w:rsidP="009F7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32F3">
        <w:rPr>
          <w:rFonts w:ascii="Times New Roman" w:hAnsi="Times New Roman" w:cs="Times New Roman"/>
          <w:sz w:val="24"/>
          <w:szCs w:val="24"/>
        </w:rPr>
        <w:t xml:space="preserve">     </w:t>
      </w:r>
      <w:r w:rsidR="0093538B">
        <w:rPr>
          <w:rFonts w:ascii="Times New Roman" w:hAnsi="Times New Roman" w:cs="Times New Roman"/>
          <w:sz w:val="24"/>
          <w:szCs w:val="24"/>
        </w:rPr>
        <w:t xml:space="preserve">     Такая  непростая, но очень важная  вышеуказанная задача</w:t>
      </w:r>
      <w:r w:rsidR="008037FA">
        <w:rPr>
          <w:rFonts w:ascii="Times New Roman" w:hAnsi="Times New Roman" w:cs="Times New Roman"/>
          <w:sz w:val="24"/>
          <w:szCs w:val="24"/>
        </w:rPr>
        <w:t>,</w:t>
      </w:r>
      <w:r w:rsidR="0093538B">
        <w:rPr>
          <w:rFonts w:ascii="Times New Roman" w:hAnsi="Times New Roman" w:cs="Times New Roman"/>
          <w:sz w:val="24"/>
          <w:szCs w:val="24"/>
        </w:rPr>
        <w:t xml:space="preserve"> может быть решена в результате</w:t>
      </w:r>
      <w:r w:rsidR="00D35B7A">
        <w:rPr>
          <w:rFonts w:ascii="Times New Roman" w:hAnsi="Times New Roman" w:cs="Times New Roman"/>
          <w:sz w:val="24"/>
          <w:szCs w:val="24"/>
        </w:rPr>
        <w:t xml:space="preserve"> </w:t>
      </w:r>
      <w:r w:rsidR="0093538B">
        <w:rPr>
          <w:rFonts w:ascii="Times New Roman" w:hAnsi="Times New Roman" w:cs="Times New Roman"/>
          <w:sz w:val="24"/>
          <w:szCs w:val="24"/>
        </w:rPr>
        <w:t xml:space="preserve">  реализации</w:t>
      </w:r>
      <w:r w:rsidR="009F7EF7">
        <w:rPr>
          <w:rFonts w:ascii="Times New Roman" w:hAnsi="Times New Roman" w:cs="Times New Roman"/>
          <w:sz w:val="24"/>
          <w:szCs w:val="24"/>
        </w:rPr>
        <w:t xml:space="preserve"> п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="00F65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геометрических задач.</w:t>
      </w:r>
      <w:r w:rsidR="00A2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 ОГЭ»</w:t>
      </w:r>
      <w:r w:rsidR="0093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данного учебного курса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федеральным государственным образовательным стандартом основного обще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образования 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93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 для отработки основных геометрических тем, изложенных в учебниках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метрия 7класс</w:t>
      </w:r>
      <w:r w:rsidR="003D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F7EF7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метрия 8класс», </w:t>
      </w:r>
      <w:r w:rsidR="009F7EF7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</w:t>
      </w:r>
      <w:r w:rsidR="009F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метрия 9 класс» </w:t>
      </w:r>
      <w:r w:rsidR="00A2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Мерзляка</w:t>
      </w:r>
      <w:r w:rsidR="00A2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В.Б. Полонского, М.С.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Якира.</w:t>
      </w:r>
    </w:p>
    <w:p w:rsidR="00397AB8" w:rsidRPr="00397AB8" w:rsidRDefault="009F7EF7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C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AB8" w:rsidRPr="00A23B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Основной целью данного у</w:t>
      </w:r>
      <w:r w:rsidR="00E3715B" w:rsidRPr="00A23B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чебного </w:t>
      </w:r>
      <w:r w:rsidR="002C32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3715B" w:rsidRPr="00A23B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курса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и систематизация теоретического материала за курс 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7 по 9 класс</w:t>
      </w:r>
      <w:r w:rsidR="00E37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который включается в содержание контрольно- измерительных  материалов на  экзамене в формате ОГЭ, 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 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по геометрии как базового</w:t>
      </w:r>
      <w:r w:rsidR="0080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повышенного уровней </w:t>
      </w:r>
      <w:r w:rsidR="002C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сложности. </w:t>
      </w:r>
    </w:p>
    <w:p w:rsidR="00397AB8" w:rsidRPr="00397AB8" w:rsidRDefault="002C32F3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="008A6D01" w:rsidRPr="00A23B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Задачами   курса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A6D01" w:rsidRPr="00A23B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являются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представления о структуре и содержании контрольных измер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ительных матер</w:t>
      </w:r>
      <w:r w:rsidR="0080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иалов </w:t>
      </w:r>
      <w:r w:rsid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геометрии.</w:t>
      </w:r>
    </w:p>
    <w:p w:rsidR="008037FA" w:rsidRDefault="008A6D01" w:rsidP="008A6D0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Формирование умений  работы 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инструкциями, регламентирующими процедуру проведения экзамена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AB8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 и выполнение заданий</w:t>
      </w:r>
      <w:r w:rsidR="0080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AB8" w:rsidRDefault="008A6D01" w:rsidP="008A6D0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</w:t>
      </w:r>
      <w:r w:rsidR="00397AB8" w:rsidRP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 распределения  времени </w:t>
      </w:r>
      <w:r w:rsidR="00397AB8" w:rsidRPr="008A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заданий различных типов и уровней сложности.</w:t>
      </w:r>
    </w:p>
    <w:p w:rsidR="00A23B97" w:rsidRDefault="00A23B97" w:rsidP="008A6D0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4.Расширение и углубление знаний учащихся по математике, в том числе по геометрии.</w:t>
      </w:r>
    </w:p>
    <w:p w:rsidR="00A23B97" w:rsidRDefault="00A23B97" w:rsidP="008A6D0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5.Развитие математического  мышления и способностей учащихся.</w:t>
      </w:r>
    </w:p>
    <w:p w:rsidR="00A23B97" w:rsidRPr="008A6D01" w:rsidRDefault="00A23B97" w:rsidP="008A6D0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Подготовка к сдаче ОГЭ и продолжению успешного  обучения в старшей школе.</w:t>
      </w:r>
    </w:p>
    <w:p w:rsidR="001D7B42" w:rsidRDefault="001D7B42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D7B42" w:rsidRPr="008E1882" w:rsidRDefault="001D7B42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B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Основными формами</w:t>
      </w:r>
      <w:r w:rsidR="00D35B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D7B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D7B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 </w:t>
      </w:r>
      <w:r w:rsidR="00803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познавательной деятельности в рамках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данно</w:t>
      </w:r>
      <w:r w:rsidR="00803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курса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 практикумы, математические соревнования, тестирование.</w:t>
      </w:r>
    </w:p>
    <w:p w:rsidR="008E1882" w:rsidRDefault="001D7B42" w:rsidP="008E18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B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Количество </w:t>
      </w:r>
      <w:r w:rsidR="008037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учебных </w:t>
      </w:r>
      <w:r w:rsidRPr="001D7B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часов</w:t>
      </w:r>
      <w:r w:rsidR="008E1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34 учебных часа  (2 часа в неделю во втором полугодии учебного года).    Разделы курса </w:t>
      </w:r>
      <w:r w:rsidR="008E1882" w:rsidRPr="003D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построены по модульному принципу, то есть представляют собой логически законченные и относительно самостоятельные разделы, что позволяет учащимся проанализиров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свои знания по каждой теме после написания проверочной   работы.</w:t>
      </w:r>
    </w:p>
    <w:p w:rsidR="008037FA" w:rsidRDefault="008037FA" w:rsidP="008037F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Особенности о</w:t>
      </w:r>
      <w:r w:rsidR="002C32F3" w:rsidRPr="002C32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2C32F3" w:rsidRPr="002C32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F9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32F3" w:rsidRPr="008037FA" w:rsidRDefault="002C32F3" w:rsidP="008037FA">
      <w:pPr>
        <w:pStyle w:val="a7"/>
        <w:numPr>
          <w:ilvl w:val="0"/>
          <w:numId w:val="1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занятие проводится с учетом индивидуальной подготовки учащегося </w:t>
      </w:r>
      <w:r w:rsidR="00672B0E" w:rsidRPr="0080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геометрии;</w:t>
      </w:r>
    </w:p>
    <w:p w:rsidR="002C32F3" w:rsidRPr="00397AB8" w:rsidRDefault="002C32F3" w:rsidP="002C32F3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практико-ориентированную направленность, т.е. ставятся цели практической отработки всех необходимых теоретических знаний и умений по всем темам в соответствии с требованиями кодификатора КИМ ОГЭ;</w:t>
      </w:r>
    </w:p>
    <w:p w:rsidR="002C32F3" w:rsidRPr="00397AB8" w:rsidRDefault="002C32F3" w:rsidP="002C32F3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практических занятий предлагается система задач с готовым разбором решения и набор аналогичных задач для самостоятельного тренинга;</w:t>
      </w:r>
    </w:p>
    <w:p w:rsidR="002C32F3" w:rsidRPr="002C32F3" w:rsidRDefault="00F95A95" w:rsidP="008E1882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время на решение</w:t>
      </w:r>
      <w:r w:rsidR="002C32F3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из банка открытых заданий ОГЭ п</w:t>
      </w:r>
      <w:r w:rsidR="002C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геометрии.</w:t>
      </w:r>
    </w:p>
    <w:p w:rsidR="002C32F3" w:rsidRDefault="002C32F3" w:rsidP="008E188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E1882" w:rsidRPr="008E1882" w:rsidRDefault="008E1882" w:rsidP="008E188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Планируемые результаты: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данного курса дает возможность обучающимся достичь следующих результатов:</w:t>
      </w:r>
    </w:p>
    <w:p w:rsidR="008E1882" w:rsidRPr="00397AB8" w:rsidRDefault="002C32F3" w:rsidP="008E1882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E1882" w:rsidRPr="00397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8E1882" w:rsidRPr="00397AB8" w:rsidRDefault="008E1882" w:rsidP="008E1882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ответственного отношения к учению, готовности и способности обучающихся к саморазвитию и самообразованию на основе 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положительной мотивации к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учению;</w:t>
      </w:r>
    </w:p>
    <w:p w:rsidR="008E1882" w:rsidRPr="00397AB8" w:rsidRDefault="008E1882" w:rsidP="008E1882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ясно, точно, грамотно излагать свои мыс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устной и письменной речи, понимать смысл поставленной задачи, выстраивать аргумента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цию, 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32F3" w:rsidRDefault="008E1882" w:rsidP="002C32F3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умения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процесс и 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своей учебной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8E1882" w:rsidRPr="002C32F3" w:rsidRDefault="008E1882" w:rsidP="002C32F3">
      <w:pPr>
        <w:pStyle w:val="a7"/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метапредметном  направлении:</w:t>
      </w:r>
    </w:p>
    <w:p w:rsidR="008E1882" w:rsidRPr="00397AB8" w:rsidRDefault="008E1882" w:rsidP="008E188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 умения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математическую задачу в кон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тексте проблемной ситуации в других дисци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плинах, в окружающей жизни;</w:t>
      </w:r>
    </w:p>
    <w:p w:rsidR="008E1882" w:rsidRPr="00397AB8" w:rsidRDefault="008E1882" w:rsidP="008E188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умения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в различных источниках информацию, необходимую для решения математических проблем, и п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редставлять ее в понятной форме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1882" w:rsidRPr="00397AB8" w:rsidRDefault="008E1882" w:rsidP="008E188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умения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использовать математиче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средства наглядности (графики, диаграм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таблицы, схемы и др.) для иллюстрации, интерпретации, аргументации;</w:t>
      </w:r>
    </w:p>
    <w:p w:rsidR="008E1882" w:rsidRPr="00397AB8" w:rsidRDefault="002C32F3" w:rsidP="008E188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умения </w:t>
      </w:r>
      <w:r w:rsidR="008E1882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индуктивные и дедуктив</w:t>
      </w:r>
      <w:r w:rsidR="008E1882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способы рассуждений, видеть различные стратегии решения 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геометрических </w:t>
      </w:r>
      <w:r w:rsidR="008E1882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8E1882" w:rsidRPr="00397AB8" w:rsidRDefault="00672B0E" w:rsidP="008E188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умения </w:t>
      </w:r>
      <w:r w:rsidR="008E1882"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действовать 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предложенным алгоритмом.</w:t>
      </w:r>
    </w:p>
    <w:p w:rsidR="008E1882" w:rsidRPr="002C32F3" w:rsidRDefault="008E1882" w:rsidP="002C32F3">
      <w:pPr>
        <w:pStyle w:val="a7"/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8E1882" w:rsidRPr="00397AB8" w:rsidRDefault="008E1882" w:rsidP="008E188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 результатом изучения курса являет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r w:rsidR="002C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следующих умений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навыков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1882" w:rsidRPr="00397AB8" w:rsidRDefault="008E1882" w:rsidP="008E188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8E1882" w:rsidRPr="00397AB8" w:rsidRDefault="008E1882" w:rsidP="008E188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фигуры, разли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их взаимное расположение;</w:t>
      </w:r>
    </w:p>
    <w:p w:rsidR="008E1882" w:rsidRPr="00397AB8" w:rsidRDefault="008E1882" w:rsidP="008E188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геометрические фигуры; выпол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чертежи по условию задачи; осуществ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преобразования фигур;</w:t>
      </w:r>
    </w:p>
    <w:p w:rsidR="008E1882" w:rsidRPr="00397AB8" w:rsidRDefault="008E1882" w:rsidP="008E188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операции над векторами, вычис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длину и координаты вектора, угол между векторами;</w:t>
      </w:r>
    </w:p>
    <w:p w:rsidR="008E1882" w:rsidRPr="00397AB8" w:rsidRDefault="008E1882" w:rsidP="008E188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геометрических величин (длин, углов, площадей, объемов); в том чис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ле: для углов от 0 до 180° определять значения тригонометрических функций по заданным значениям углов; находить значения триго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фигур и фигур, составленных из них;</w:t>
      </w:r>
    </w:p>
    <w:p w:rsidR="008E1882" w:rsidRPr="00397AB8" w:rsidRDefault="008E1882" w:rsidP="008E188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строения, алгебраический и тригонометриче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аппарат, правила симметрии;</w:t>
      </w:r>
    </w:p>
    <w:p w:rsidR="00A23B97" w:rsidRPr="002C32F3" w:rsidRDefault="008E1882" w:rsidP="00397AB8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</w:t>
      </w:r>
      <w:r w:rsidR="002C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07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шении 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используя</w:t>
      </w:r>
      <w:r w:rsidR="00672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теоремы, закономерности</w:t>
      </w: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2" w:rsidRDefault="00A41783" w:rsidP="00A417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397AB8" w:rsidRPr="00A35DFD" w:rsidRDefault="00397AB8" w:rsidP="002C32F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2C32F3" w:rsidRPr="00A35DFD" w:rsidRDefault="002C32F3" w:rsidP="002C32F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0"/>
        <w:gridCol w:w="7655"/>
      </w:tblGrid>
      <w:tr w:rsidR="00397AB8" w:rsidRPr="00397AB8" w:rsidTr="002E0FEB"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содержательных линий, тем.</w:t>
            </w:r>
          </w:p>
        </w:tc>
      </w:tr>
      <w:tr w:rsidR="00397AB8" w:rsidRPr="00397AB8" w:rsidTr="002E0FEB"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содержание КИМ ОГЭ по математике и система оценивания</w:t>
            </w:r>
          </w:p>
        </w:tc>
        <w:tc>
          <w:tcPr>
            <w:tcW w:w="7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отбора содержания КИМ по математике. Кодификатор, спецификация экзаменационной работы, демонстрационная версия экзаменационной работы, инструкции по оценке заданий с развернутым ответом. Типы заданий.</w:t>
            </w:r>
          </w:p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шкалирования и интерпретации результатов тестирования</w:t>
            </w:r>
          </w:p>
        </w:tc>
      </w:tr>
      <w:tr w:rsidR="00397AB8" w:rsidRPr="00397AB8" w:rsidTr="002E0FEB"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Современные возможности подготовки </w:t>
            </w:r>
            <w:r w:rsidR="00A4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7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ресурсы. Дистанционные школы. Онлайн-тесты. Индивидуальные образовательные траектории.</w:t>
            </w:r>
          </w:p>
        </w:tc>
      </w:tr>
      <w:tr w:rsidR="00397AB8" w:rsidRPr="00397AB8" w:rsidTr="002E0FEB"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блоки и тренинги</w:t>
            </w:r>
          </w:p>
        </w:tc>
        <w:tc>
          <w:tcPr>
            <w:tcW w:w="7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Геометрические фигуры и их свойства. Геометрические измерения.</w:t>
            </w:r>
          </w:p>
          <w:p w:rsid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Треугольник.</w:t>
            </w:r>
            <w:r w:rsidR="00B5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8E0" w:rsidRPr="00397AB8" w:rsidRDefault="00B558E0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</w:t>
            </w:r>
          </w:p>
          <w:p w:rsid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</w:t>
            </w:r>
          </w:p>
          <w:p w:rsidR="00B558E0" w:rsidRDefault="00B558E0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Центральные, вписанные углы.</w:t>
            </w:r>
          </w:p>
          <w:p w:rsidR="00B558E0" w:rsidRPr="00397AB8" w:rsidRDefault="00B558E0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окружности.</w:t>
            </w:r>
          </w:p>
          <w:p w:rsid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геометрических величин</w:t>
            </w:r>
            <w:r w:rsidR="00B5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58E0" w:rsidRPr="00397AB8" w:rsidRDefault="00B558E0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фигур.</w:t>
            </w:r>
          </w:p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</w:tc>
      </w:tr>
    </w:tbl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AB8" w:rsidRDefault="00414EF1" w:rsidP="00414EF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97AB8" w:rsidRPr="00A3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</w:p>
    <w:p w:rsidR="00A35DFD" w:rsidRPr="00A35DFD" w:rsidRDefault="00A35DFD" w:rsidP="00414EF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1"/>
        <w:gridCol w:w="2748"/>
        <w:gridCol w:w="1975"/>
        <w:gridCol w:w="3436"/>
      </w:tblGrid>
      <w:tr w:rsidR="00397AB8" w:rsidRPr="00397AB8" w:rsidTr="00EA6FF6">
        <w:trPr>
          <w:trHeight w:val="1395"/>
        </w:trPr>
        <w:tc>
          <w:tcPr>
            <w:tcW w:w="1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F1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занятия. </w:t>
            </w:r>
          </w:p>
          <w:p w:rsidR="00397AB8" w:rsidRPr="00397AB8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результату</w:t>
            </w:r>
          </w:p>
          <w:p w:rsidR="00397AB8" w:rsidRPr="00397AB8" w:rsidRDefault="00397AB8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(предметные компетенции)</w:t>
            </w:r>
          </w:p>
        </w:tc>
      </w:tr>
      <w:tr w:rsidR="00397AB8" w:rsidRPr="00397AB8" w:rsidTr="00EA6FF6">
        <w:tc>
          <w:tcPr>
            <w:tcW w:w="17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7AB8" w:rsidRPr="00397AB8" w:rsidRDefault="00397AB8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содержание КИМ ОГЭ по математике и система оценивания</w:t>
            </w: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F1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Кодификатор, спецификация экзаменационной работы, демонстрационная в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ерсия экзаменационной работы.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(1 </w:t>
            </w:r>
            <w:r w:rsidR="00397AB8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397AB8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4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представление:</w:t>
            </w:r>
          </w:p>
          <w:p w:rsidR="0027005C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05C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кодификатор, спецификация экзаменационной работы, демонстрационная версия экзаменационной работы и для чего они нужны;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97AB8" w:rsidRPr="00397AB8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критериях оценивания  экзаменационной работы, 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возможности осуществления самоконтроля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Типы заданий КИМ. Инструкции по оценке зада</w:t>
            </w:r>
            <w:r w:rsidR="002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с развернутым ответом. </w:t>
            </w:r>
          </w:p>
          <w:p w:rsidR="00397AB8" w:rsidRPr="00B64289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(0,5</w:t>
            </w:r>
            <w:r w:rsidR="00397AB8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414EF1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397AB8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4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Методы шкалирования и интерпретации результатов тестирования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AB8" w:rsidRP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(0,5ч</w:t>
            </w:r>
            <w:r w:rsid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AB8" w:rsidRPr="00397AB8" w:rsidTr="00EA6FF6">
        <w:tc>
          <w:tcPr>
            <w:tcW w:w="17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7AB8" w:rsidRPr="00397AB8" w:rsidRDefault="00397AB8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Современные возможности</w:t>
            </w:r>
          </w:p>
          <w:p w:rsidR="00397AB8" w:rsidRPr="00397AB8" w:rsidRDefault="00397AB8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подготовки ОГЭ</w:t>
            </w: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Информационные ресурсы. Дистанционные школы. Онлайн-тесты. </w:t>
            </w:r>
          </w:p>
          <w:p w:rsidR="00397AB8" w:rsidRP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(0,5ч</w:t>
            </w:r>
            <w:r w:rsidR="00B64289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4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учащимися 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самоподготовки 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самообразования с использованием   сети Интернет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AB8" w:rsidRPr="00397AB8" w:rsidRDefault="00EA6FF6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 западающие 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систематической 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усвоения изучаемого материала, составлять  индивидуальный план 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ошибками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образовательные траектории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397AB8" w:rsidRP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(0,5ч</w:t>
            </w:r>
            <w:r w:rsid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AB8" w:rsidRPr="00397AB8" w:rsidTr="00EA6FF6">
        <w:tc>
          <w:tcPr>
            <w:tcW w:w="17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7AB8" w:rsidRPr="00397AB8" w:rsidRDefault="00397AB8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блоки и тренинги</w:t>
            </w: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Геометр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ические фигуры и их свойства. </w:t>
            </w:r>
            <w:r w:rsidR="00414EF1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(1 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простейших геометрических фигур: луч, отрезок, прямая, угол и изображать их на плоскости.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измерения.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</w:t>
            </w:r>
            <w:r w:rsidR="00397AB8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навыки измерения геометрических фигур.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Треугольник. Виды. Свойства и признаки равнобедренного треугольника.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( 2ч.)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треугольника и его видов; изображать и распознавать треугольники; формулировать и доказывать утверждения об их свойствах и признаках; решать задачи на вычисление, доказательство и построение, связанные с треугольниками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B6428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Прямоугольный треугольник. Теорема Пифагора.</w:t>
            </w:r>
          </w:p>
          <w:p w:rsidR="00397AB8" w:rsidRPr="00B64289" w:rsidRDefault="00414EF1" w:rsidP="00B64289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( 2 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прямоугольного треугольника,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теорему Пифагора и обратную ей.</w:t>
            </w:r>
          </w:p>
          <w:p w:rsidR="00397AB8" w:rsidRPr="00397AB8" w:rsidRDefault="00EA6FF6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задачи с 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97AB8"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теоремы Пифагора.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Синус, косинус, тангенс, котангенс острого угла прямоугольного треугольника и углов от 0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180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( 3ч.)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иллюстрировать определения синуса, косинус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тангенса углов от 0 до 180°. 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Выводить основ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тригонометрическое тождество и формулы приве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дения.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данный  теоретический  материал в решении задач.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Параллелограмм, его свойства и признаки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( 2ч.)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параллелограмма; изображать и распознавать этот четырёхугольник; формулировать и доказывать утверждения об его свойствах и признаках; решать задачи на вычисление, доказательство и построение, связанные с этим видом четырёхугольника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Прямоугольник, квадрат, ромб, их свойства и признаки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05C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Трапеция, средняя линия трапеции; равнобедренная трапеция.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 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трапеции; изображать и распознавать трапецию и ее виды; формулировать и доказывать утверждения об их свойствах и признаках; решать задачи на вычисление, доказательство и построение, связанные с этим видом четырёхугольник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27005C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Центральный, вписанный угол; величина вписанного угла.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7B42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ч.)</w:t>
            </w:r>
          </w:p>
          <w:p w:rsidR="00397AB8" w:rsidRPr="001D7B42" w:rsidRDefault="00397AB8" w:rsidP="001D7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доказывать теорему о вписанном и центральном угле, применять данные теоремы при решении задач.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Касательная и секущая к окружности; равенство отрезков 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касательных, проведенных из одной точки.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( 3 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FF6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взаимное расположение прямой и окружности; формулировать 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касательной к окружности; формулировать и доказывать теоремы: </w:t>
            </w:r>
          </w:p>
          <w:p w:rsidR="00EA6FF6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свойстве касательной, </w:t>
            </w:r>
          </w:p>
          <w:p w:rsidR="00EA6FF6" w:rsidRDefault="00397AB8" w:rsidP="00EA6FF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признаке касательной,</w:t>
            </w:r>
          </w:p>
          <w:p w:rsidR="00397AB8" w:rsidRPr="00397AB8" w:rsidRDefault="00397AB8" w:rsidP="00EA6FF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отрезках касательных, проведённых из одной точки.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EF1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Измерение геометрических величин: длина ломаной, измерение углов, длина окружности</w:t>
            </w:r>
            <w:r w:rsidR="00B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дуги окружности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7AB8" w:rsidRPr="00B64289" w:rsidRDefault="00414EF1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( 2ч.)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единицы измерения длины отре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зков, углов, длины окружности. Применять данные знания в решении 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Измерение площади многоугольников</w:t>
            </w:r>
            <w:r w:rsidR="002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 круга. Площадь кругового сектора</w:t>
            </w:r>
          </w:p>
          <w:p w:rsidR="00397AB8" w:rsidRPr="00B64289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(4 </w:t>
            </w:r>
            <w:r w:rsidR="00414EF1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27005C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05C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05C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289" w:rsidRDefault="00B64289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05C" w:rsidRPr="00397AB8" w:rsidRDefault="0027005C" w:rsidP="002E0FE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теоремы о нахожде</w:t>
            </w:r>
            <w:r w:rsidR="00B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площадей четырехугольников,  площади круга, кругового сектора. П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 их при решении задач.</w:t>
            </w:r>
          </w:p>
        </w:tc>
      </w:tr>
      <w:tr w:rsidR="00397AB8" w:rsidRPr="00397AB8" w:rsidTr="00EA6FF6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4289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Векторы на плоскости</w:t>
            </w:r>
            <w:r w:rsidR="00B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AB8" w:rsidRPr="00B64289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</w:t>
            </w:r>
            <w:r w:rsidR="00414EF1"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97AB8" w:rsidRPr="00397AB8" w:rsidRDefault="00397AB8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AB8" w:rsidRPr="00397AB8" w:rsidRDefault="00397AB8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вектора. Мотивировать введение понятий и действий, связанных с векторами, соответствующими примерами, относящимися к ф</w:t>
            </w:r>
            <w:r w:rsidR="002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изическим векторным величинам; и</w:t>
            </w:r>
            <w:r w:rsidRPr="0039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  <w:r w:rsidR="00B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05C" w:rsidRPr="00397AB8" w:rsidTr="00EA6FF6"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7005C" w:rsidRPr="00397AB8" w:rsidRDefault="0027005C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05C" w:rsidRDefault="0027005C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B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289" w:rsidRPr="00B64289" w:rsidRDefault="00B64289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7005C" w:rsidRPr="00397AB8" w:rsidRDefault="0027005C" w:rsidP="002E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34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05C" w:rsidRPr="00397AB8" w:rsidRDefault="00B64289" w:rsidP="002E0FE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ключевых понятий, определений, теорем.</w:t>
            </w:r>
          </w:p>
        </w:tc>
      </w:tr>
    </w:tbl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DFD" w:rsidRDefault="00A35DFD" w:rsidP="00A35DFD">
      <w:pPr>
        <w:shd w:val="clear" w:color="auto" w:fill="FFFFFF"/>
        <w:spacing w:after="187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AB8" w:rsidRPr="00A35DFD" w:rsidRDefault="00397AB8" w:rsidP="00A35DFD">
      <w:pPr>
        <w:shd w:val="clear" w:color="auto" w:fill="FFFFFF"/>
        <w:spacing w:after="187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Учебно-методическое и материально техническое обеспечение </w:t>
      </w:r>
      <w:r w:rsidR="00A35DFD" w:rsidRPr="00A3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курса</w:t>
      </w:r>
    </w:p>
    <w:p w:rsidR="00397AB8" w:rsidRPr="00A35DFD" w:rsidRDefault="00397AB8" w:rsidP="00A35DF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B8" w:rsidRPr="00E57F9F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Учебно-методические средства обучения.</w:t>
      </w:r>
    </w:p>
    <w:p w:rsidR="00397AB8" w:rsidRPr="00E57F9F" w:rsidRDefault="00A41783" w:rsidP="00E57F9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r w:rsidR="00E57F9F"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«Геометрия 7класс», «Геометрия 8класс», «Геометрия 9 класс» А.Г.Мерзляка, В.Б. Полонского, М.С. Якира   для </w:t>
      </w:r>
      <w:r w:rsidR="00397AB8"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</w:t>
      </w:r>
      <w:r w:rsidR="00E57F9F"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учреждений.  - М.: Вента Граф, 2014г.</w:t>
      </w:r>
    </w:p>
    <w:p w:rsidR="00397AB8" w:rsidRPr="00E57F9F" w:rsidRDefault="00397AB8" w:rsidP="00E57F9F">
      <w:pPr>
        <w:pStyle w:val="a7"/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 9 класс. Дидактические материалы. Зив Б.Г. 11-е изд. - М.: Просвещение, 2009. - 127 с.</w:t>
      </w:r>
    </w:p>
    <w:p w:rsidR="00397AB8" w:rsidRPr="00E57F9F" w:rsidRDefault="00397AB8" w:rsidP="00E57F9F">
      <w:pPr>
        <w:pStyle w:val="a7"/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3000 заданий для подготовки к ОГЭ</w:t>
      </w:r>
    </w:p>
    <w:p w:rsidR="00397AB8" w:rsidRPr="00E57F9F" w:rsidRDefault="00397AB8" w:rsidP="00E57F9F">
      <w:pPr>
        <w:pStyle w:val="a7"/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Практикум. Тесты ОГЭ 2015, 2016 года, </w:t>
      </w:r>
      <w:r w:rsidR="00E57F9F"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</w:t>
      </w: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AB8" w:rsidRPr="00E57F9F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Техническое обеспечение.</w:t>
      </w:r>
    </w:p>
    <w:p w:rsidR="00397AB8" w:rsidRPr="00E57F9F" w:rsidRDefault="00397AB8" w:rsidP="00E57F9F">
      <w:pPr>
        <w:pStyle w:val="a7"/>
        <w:numPr>
          <w:ilvl w:val="0"/>
          <w:numId w:val="1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397AB8" w:rsidRPr="00E57F9F" w:rsidRDefault="00397AB8" w:rsidP="00E57F9F">
      <w:pPr>
        <w:pStyle w:val="a7"/>
        <w:numPr>
          <w:ilvl w:val="0"/>
          <w:numId w:val="1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397AB8" w:rsidRPr="00E57F9F" w:rsidRDefault="00397AB8" w:rsidP="00E57F9F">
      <w:pPr>
        <w:pStyle w:val="a7"/>
        <w:numPr>
          <w:ilvl w:val="0"/>
          <w:numId w:val="1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класс</w:t>
      </w:r>
    </w:p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AB8" w:rsidRPr="00E57F9F" w:rsidRDefault="00E57F9F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3.Интернет-ресурсы.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 www.fipi.ru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тестирования www.rustest.ru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 www.obrnadzor.gov.ru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образование. Федеральный портал edu.ru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</w:t>
      </w:r>
      <w:r w:rsidR="00A7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агенство по образованию РФ ed.gov.ru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совет по учебникам Министерства образования и науки Российской Федерации http://fsu.edu.ru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 по математике http://www.mathgia.ru:8080/or/gia12/Main.html?view=TrainArchive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Александра Ларина http://alexlarin.net/</w:t>
      </w:r>
    </w:p>
    <w:p w:rsidR="00397AB8" w:rsidRPr="00E57F9F" w:rsidRDefault="00397AB8" w:rsidP="00E57F9F">
      <w:pPr>
        <w:pStyle w:val="a7"/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 http://www.it-n.ru/</w:t>
      </w:r>
    </w:p>
    <w:p w:rsidR="00397AB8" w:rsidRPr="00397AB8" w:rsidRDefault="00397AB8" w:rsidP="00397AB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7AB8" w:rsidRPr="00397AB8" w:rsidRDefault="00397AB8" w:rsidP="00397AB8">
      <w:pPr>
        <w:rPr>
          <w:rFonts w:ascii="Times New Roman" w:hAnsi="Times New Roman" w:cs="Times New Roman"/>
          <w:sz w:val="24"/>
          <w:szCs w:val="24"/>
        </w:rPr>
      </w:pPr>
    </w:p>
    <w:p w:rsidR="002C32F3" w:rsidRPr="00397AB8" w:rsidRDefault="002C32F3" w:rsidP="002C32F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244C87" w:rsidRPr="00397AB8" w:rsidRDefault="00244C87">
      <w:pPr>
        <w:rPr>
          <w:rFonts w:ascii="Times New Roman" w:hAnsi="Times New Roman" w:cs="Times New Roman"/>
          <w:sz w:val="24"/>
          <w:szCs w:val="24"/>
        </w:rPr>
      </w:pPr>
    </w:p>
    <w:sectPr w:rsidR="00244C87" w:rsidRPr="00397AB8" w:rsidSect="00F1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DB" w:rsidRDefault="00417ADB" w:rsidP="00397AB8">
      <w:pPr>
        <w:spacing w:after="0" w:line="240" w:lineRule="auto"/>
      </w:pPr>
      <w:r>
        <w:separator/>
      </w:r>
    </w:p>
  </w:endnote>
  <w:endnote w:type="continuationSeparator" w:id="0">
    <w:p w:rsidR="00417ADB" w:rsidRDefault="00417ADB" w:rsidP="0039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DB" w:rsidRDefault="00417ADB" w:rsidP="00397AB8">
      <w:pPr>
        <w:spacing w:after="0" w:line="240" w:lineRule="auto"/>
      </w:pPr>
      <w:r>
        <w:separator/>
      </w:r>
    </w:p>
  </w:footnote>
  <w:footnote w:type="continuationSeparator" w:id="0">
    <w:p w:rsidR="00417ADB" w:rsidRDefault="00417ADB" w:rsidP="0039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87F"/>
    <w:multiLevelType w:val="hybridMultilevel"/>
    <w:tmpl w:val="A85A3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6F99"/>
    <w:multiLevelType w:val="multilevel"/>
    <w:tmpl w:val="1F3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27549"/>
    <w:multiLevelType w:val="hybridMultilevel"/>
    <w:tmpl w:val="7ED6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5A08"/>
    <w:multiLevelType w:val="hybridMultilevel"/>
    <w:tmpl w:val="526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12F"/>
    <w:multiLevelType w:val="multilevel"/>
    <w:tmpl w:val="3D8E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D7E5A"/>
    <w:multiLevelType w:val="multilevel"/>
    <w:tmpl w:val="1712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470F8"/>
    <w:multiLevelType w:val="multilevel"/>
    <w:tmpl w:val="A3C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62FDB"/>
    <w:multiLevelType w:val="multilevel"/>
    <w:tmpl w:val="4662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0C8C"/>
    <w:multiLevelType w:val="multilevel"/>
    <w:tmpl w:val="34C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E7DFF"/>
    <w:multiLevelType w:val="hybridMultilevel"/>
    <w:tmpl w:val="F96C4826"/>
    <w:lvl w:ilvl="0" w:tplc="0EDA42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439A"/>
    <w:multiLevelType w:val="multilevel"/>
    <w:tmpl w:val="C6D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F0966"/>
    <w:multiLevelType w:val="hybridMultilevel"/>
    <w:tmpl w:val="86C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623DC"/>
    <w:multiLevelType w:val="hybridMultilevel"/>
    <w:tmpl w:val="BB7E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05B9B"/>
    <w:multiLevelType w:val="multilevel"/>
    <w:tmpl w:val="33C8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75151"/>
    <w:multiLevelType w:val="multilevel"/>
    <w:tmpl w:val="CE7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B7BED"/>
    <w:multiLevelType w:val="multilevel"/>
    <w:tmpl w:val="0A3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87D20"/>
    <w:multiLevelType w:val="multilevel"/>
    <w:tmpl w:val="0DCC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773E1"/>
    <w:multiLevelType w:val="hybridMultilevel"/>
    <w:tmpl w:val="9784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92E87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3"/>
  </w:num>
  <w:num w:numId="5">
    <w:abstractNumId w:val="18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15"/>
  </w:num>
  <w:num w:numId="12">
    <w:abstractNumId w:val="5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AB8"/>
    <w:rsid w:val="00055B53"/>
    <w:rsid w:val="001D7B42"/>
    <w:rsid w:val="00244C87"/>
    <w:rsid w:val="0027005C"/>
    <w:rsid w:val="002C32F3"/>
    <w:rsid w:val="002D7D4F"/>
    <w:rsid w:val="002E58AB"/>
    <w:rsid w:val="00397AB8"/>
    <w:rsid w:val="003A619B"/>
    <w:rsid w:val="003D5AE2"/>
    <w:rsid w:val="00414EF1"/>
    <w:rsid w:val="00417ADB"/>
    <w:rsid w:val="004F4CE9"/>
    <w:rsid w:val="00505DF6"/>
    <w:rsid w:val="0052647B"/>
    <w:rsid w:val="00672B0E"/>
    <w:rsid w:val="00776690"/>
    <w:rsid w:val="008037FA"/>
    <w:rsid w:val="0084166F"/>
    <w:rsid w:val="00852D3E"/>
    <w:rsid w:val="00875669"/>
    <w:rsid w:val="008A6D01"/>
    <w:rsid w:val="008E1882"/>
    <w:rsid w:val="0093538B"/>
    <w:rsid w:val="009F7EF7"/>
    <w:rsid w:val="00A07FF5"/>
    <w:rsid w:val="00A23B97"/>
    <w:rsid w:val="00A35DFD"/>
    <w:rsid w:val="00A41783"/>
    <w:rsid w:val="00A72844"/>
    <w:rsid w:val="00AB01DA"/>
    <w:rsid w:val="00B558E0"/>
    <w:rsid w:val="00B64289"/>
    <w:rsid w:val="00D35B7A"/>
    <w:rsid w:val="00DE4E35"/>
    <w:rsid w:val="00E3715B"/>
    <w:rsid w:val="00E57F9F"/>
    <w:rsid w:val="00EA6FF6"/>
    <w:rsid w:val="00F17A33"/>
    <w:rsid w:val="00F65903"/>
    <w:rsid w:val="00F85E40"/>
    <w:rsid w:val="00F9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AB8"/>
  </w:style>
  <w:style w:type="paragraph" w:styleId="a5">
    <w:name w:val="footer"/>
    <w:basedOn w:val="a"/>
    <w:link w:val="a6"/>
    <w:uiPriority w:val="99"/>
    <w:semiHidden/>
    <w:unhideWhenUsed/>
    <w:rsid w:val="0039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7AB8"/>
  </w:style>
  <w:style w:type="paragraph" w:styleId="a7">
    <w:name w:val="List Paragraph"/>
    <w:basedOn w:val="a"/>
    <w:uiPriority w:val="34"/>
    <w:qFormat/>
    <w:rsid w:val="008A6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2019-03-03T17:36:00Z</dcterms:created>
  <dcterms:modified xsi:type="dcterms:W3CDTF">2019-03-03T17:36:00Z</dcterms:modified>
</cp:coreProperties>
</file>